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F682F" w:rsidR="0016365F" w:rsidP="20B16113" w:rsidRDefault="00BD7427" w14:paraId="16B87472" w14:textId="458F589D">
      <w:pPr>
        <w:rPr>
          <w:rFonts w:cs="Calibri" w:cstheme="minorAscii"/>
        </w:rPr>
      </w:pPr>
      <w:r w:rsidRPr="000F682F">
        <w:rPr>
          <w:rFonts w:cstheme="minorHAnsi"/>
          <w:noProof/>
        </w:rPr>
        <w:drawing>
          <wp:anchor distT="0" distB="0" distL="114300" distR="114300" simplePos="0" relativeHeight="251658240" behindDoc="0" locked="0" layoutInCell="1" allowOverlap="1" wp14:anchorId="17E4B4AE" wp14:editId="1E03E0C9">
            <wp:simplePos x="0" y="0"/>
            <wp:positionH relativeFrom="column">
              <wp:posOffset>4523971</wp:posOffset>
            </wp:positionH>
            <wp:positionV relativeFrom="paragraph">
              <wp:posOffset>-415637</wp:posOffset>
            </wp:positionV>
            <wp:extent cx="1676400" cy="676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676910"/>
                    </a:xfrm>
                    <a:prstGeom prst="rect">
                      <a:avLst/>
                    </a:prstGeom>
                    <a:noFill/>
                  </pic:spPr>
                </pic:pic>
              </a:graphicData>
            </a:graphic>
          </wp:anchor>
        </w:drawing>
      </w:r>
      <w:r w:rsidRPr="20B16113" w:rsidR="0016365F">
        <w:rPr>
          <w:rFonts w:cs="Calibri" w:cstheme="minorAscii"/>
          <w:b w:val="1"/>
          <w:bCs w:val="1"/>
        </w:rPr>
        <w:t>Date</w:t>
      </w:r>
      <w:r w:rsidRPr="20B16113" w:rsidR="00BD7427">
        <w:rPr>
          <w:rFonts w:cs="Calibri" w:cstheme="minorAscii"/>
          <w:b w:val="1"/>
          <w:bCs w:val="1"/>
        </w:rPr>
        <w:t>:</w:t>
      </w:r>
      <w:r w:rsidRPr="20B16113" w:rsidR="00BD7427">
        <w:rPr>
          <w:rFonts w:cs="Calibri" w:cstheme="minorAscii"/>
        </w:rPr>
        <w:t xml:space="preserve"> </w:t>
      </w:r>
      <w:r w:rsidRPr="20B16113" w:rsidR="4325E448">
        <w:rPr>
          <w:rFonts w:cs="Calibri" w:cstheme="minorAscii"/>
        </w:rPr>
        <w:t xml:space="preserve">27</w:t>
      </w:r>
      <w:r w:rsidRPr="0E60D47E" w:rsidR="4325E448">
        <w:rPr>
          <w:rFonts w:cs="Calibri" w:cstheme="minorAscii"/>
          <w:vertAlign w:val="superscript"/>
        </w:rPr>
        <w:t xml:space="preserve">th</w:t>
      </w:r>
      <w:r w:rsidRPr="20B16113" w:rsidR="4325E448">
        <w:rPr>
          <w:rFonts w:cs="Calibri" w:cstheme="minorAscii"/>
        </w:rPr>
        <w:t xml:space="preserve"> February 2024</w:t>
      </w:r>
    </w:p>
    <w:p w:rsidRPr="000F682F" w:rsidR="00BD7427" w:rsidP="20B16113" w:rsidRDefault="00BD7427" w14:paraId="67C42F93" w14:textId="1E273DE1">
      <w:pPr>
        <w:rPr>
          <w:rFonts w:cs="Calibri" w:cstheme="minorAscii"/>
        </w:rPr>
      </w:pPr>
      <w:r w:rsidRPr="0E60D47E" w:rsidR="00BD7427">
        <w:rPr>
          <w:rFonts w:cs="Calibri" w:cstheme="minorAscii"/>
          <w:b w:val="1"/>
          <w:bCs w:val="1"/>
        </w:rPr>
        <w:t>Time:</w:t>
      </w:r>
      <w:r w:rsidRPr="0E60D47E" w:rsidR="00BD7427">
        <w:rPr>
          <w:rFonts w:cs="Calibri" w:cstheme="minorAscii"/>
        </w:rPr>
        <w:t xml:space="preserve"> </w:t>
      </w:r>
      <w:r w:rsidRPr="0E60D47E" w:rsidR="1F6629B5">
        <w:rPr>
          <w:rFonts w:cs="Calibri" w:cstheme="minorAscii"/>
        </w:rPr>
        <w:t>2</w:t>
      </w:r>
      <w:r w:rsidRPr="0E60D47E" w:rsidR="00EA765A">
        <w:rPr>
          <w:rFonts w:cs="Calibri" w:cstheme="minorAscii"/>
        </w:rPr>
        <w:t xml:space="preserve"> </w:t>
      </w:r>
      <w:r w:rsidRPr="0E60D47E" w:rsidR="000F682F">
        <w:rPr>
          <w:rFonts w:cs="Calibri" w:cstheme="minorAscii"/>
        </w:rPr>
        <w:t>-</w:t>
      </w:r>
      <w:r w:rsidRPr="0E60D47E" w:rsidR="00EA765A">
        <w:rPr>
          <w:rFonts w:cs="Calibri" w:cstheme="minorAscii"/>
        </w:rPr>
        <w:t xml:space="preserve"> </w:t>
      </w:r>
      <w:r w:rsidRPr="0E60D47E" w:rsidR="77306E0D">
        <w:rPr>
          <w:rFonts w:cs="Calibri" w:cstheme="minorAscii"/>
        </w:rPr>
        <w:t>3</w:t>
      </w:r>
      <w:r w:rsidRPr="0E60D47E" w:rsidR="000F682F">
        <w:rPr>
          <w:rFonts w:cs="Calibri" w:cstheme="minorAscii"/>
        </w:rPr>
        <w:t>.30</w:t>
      </w:r>
      <w:r w:rsidRPr="0E60D47E" w:rsidR="55EFF813">
        <w:rPr>
          <w:rFonts w:cs="Calibri" w:cstheme="minorAscii"/>
        </w:rPr>
        <w:t>p</w:t>
      </w:r>
      <w:r w:rsidRPr="0E60D47E" w:rsidR="000F682F">
        <w:rPr>
          <w:rFonts w:cs="Calibri" w:cstheme="minorAscii"/>
        </w:rPr>
        <w:t>m</w:t>
      </w:r>
    </w:p>
    <w:p w:rsidR="00BD7427" w:rsidRDefault="00BD7427" w14:paraId="40F308E3" w14:textId="27398C09">
      <w:pPr>
        <w:rPr>
          <w:rFonts w:cstheme="minorHAnsi"/>
        </w:rPr>
      </w:pPr>
      <w:r w:rsidRPr="000F682F">
        <w:rPr>
          <w:rFonts w:cstheme="minorHAnsi"/>
          <w:b/>
        </w:rPr>
        <w:t>Venue:</w:t>
      </w:r>
      <w:r w:rsidRPr="000F682F">
        <w:rPr>
          <w:rFonts w:cstheme="minorHAnsi"/>
        </w:rPr>
        <w:t xml:space="preserve"> Virtual</w:t>
      </w:r>
    </w:p>
    <w:p w:rsidRPr="000F682F" w:rsidR="00EA765A" w:rsidP="20B16113" w:rsidRDefault="00552203" w14:paraId="65BDEF0A" w14:textId="06206F8A">
      <w:pPr>
        <w:rPr>
          <w:rFonts w:cs="Calibri" w:cstheme="minorAscii"/>
        </w:rPr>
      </w:pPr>
      <w:hyperlink r:id="Rb56e04e704014067">
        <w:r w:rsidRPr="00EAD827" w:rsidR="00EA765A">
          <w:rPr>
            <w:rStyle w:val="Hyperlink"/>
            <w:rFonts w:cs="Calibri" w:cstheme="minorAscii"/>
            <w:b w:val="1"/>
            <w:bCs w:val="1"/>
          </w:rPr>
          <w:t>Resources</w:t>
        </w:r>
      </w:hyperlink>
    </w:p>
    <w:p w:rsidRPr="000F682F" w:rsidR="0016365F" w:rsidRDefault="0016365F" w14:paraId="748611B3" w14:textId="77777777">
      <w:pPr>
        <w:rPr>
          <w:rFonts w:cstheme="minorHAnsi"/>
        </w:rPr>
      </w:pPr>
    </w:p>
    <w:p w:rsidRPr="000F682F" w:rsidR="00BD7427" w:rsidP="00BD7427" w:rsidRDefault="00BD7427" w14:paraId="31D2E1E9" w14:textId="3A4DD9E7">
      <w:pPr>
        <w:jc w:val="center"/>
        <w:rPr>
          <w:rFonts w:cstheme="minorHAnsi"/>
          <w:b/>
          <w:sz w:val="44"/>
        </w:rPr>
      </w:pPr>
      <w:r w:rsidRPr="000F682F">
        <w:rPr>
          <w:rFonts w:cstheme="minorHAnsi"/>
          <w:b/>
          <w:sz w:val="44"/>
        </w:rPr>
        <w:t>MINUTES</w:t>
      </w:r>
    </w:p>
    <w:p w:rsidRPr="000F682F" w:rsidR="00BD7427" w:rsidRDefault="00BD7427" w14:paraId="3DA0B8FC" w14:textId="77777777">
      <w:pPr>
        <w:rPr>
          <w:rFonts w:cstheme="minorHAnsi"/>
        </w:rPr>
      </w:pPr>
    </w:p>
    <w:p w:rsidRPr="000F682F" w:rsidR="0016365F" w:rsidP="20B16113" w:rsidRDefault="00013A15" w14:paraId="3EE9C513" w14:textId="4787A3F6">
      <w:pPr>
        <w:jc w:val="center"/>
        <w:rPr>
          <w:rFonts w:cs="Calibri" w:cstheme="minorAscii"/>
          <w:b w:val="1"/>
          <w:bCs w:val="1"/>
          <w:sz w:val="36"/>
          <w:szCs w:val="36"/>
        </w:rPr>
      </w:pPr>
      <w:r w:rsidRPr="0E60D47E" w:rsidR="00013A15">
        <w:rPr>
          <w:rFonts w:cs="Calibri" w:cstheme="minorAscii"/>
          <w:b w:val="1"/>
          <w:bCs w:val="1"/>
          <w:sz w:val="36"/>
          <w:szCs w:val="36"/>
        </w:rPr>
        <w:t>Comm</w:t>
      </w:r>
      <w:r w:rsidRPr="0E60D47E" w:rsidR="0016365F">
        <w:rPr>
          <w:rFonts w:cs="Calibri" w:cstheme="minorAscii"/>
          <w:b w:val="1"/>
          <w:bCs w:val="1"/>
          <w:sz w:val="36"/>
          <w:szCs w:val="36"/>
        </w:rPr>
        <w:t xml:space="preserve">unity </w:t>
      </w:r>
      <w:r w:rsidRPr="0E60D47E" w:rsidR="00013A15">
        <w:rPr>
          <w:rFonts w:cs="Calibri" w:cstheme="minorAscii"/>
          <w:b w:val="1"/>
          <w:bCs w:val="1"/>
          <w:sz w:val="36"/>
          <w:szCs w:val="36"/>
        </w:rPr>
        <w:t>Eng</w:t>
      </w:r>
      <w:r w:rsidRPr="0E60D47E" w:rsidR="0016365F">
        <w:rPr>
          <w:rFonts w:cs="Calibri" w:cstheme="minorAscii"/>
          <w:b w:val="1"/>
          <w:bCs w:val="1"/>
          <w:sz w:val="36"/>
          <w:szCs w:val="36"/>
        </w:rPr>
        <w:t>agement</w:t>
      </w:r>
      <w:r w:rsidRPr="0E60D47E" w:rsidR="00013A15">
        <w:rPr>
          <w:rFonts w:cs="Calibri" w:cstheme="minorAscii"/>
          <w:b w:val="1"/>
          <w:bCs w:val="1"/>
          <w:sz w:val="36"/>
          <w:szCs w:val="36"/>
        </w:rPr>
        <w:t xml:space="preserve"> T</w:t>
      </w:r>
      <w:r w:rsidRPr="0E60D47E" w:rsidR="0016365F">
        <w:rPr>
          <w:rFonts w:cs="Calibri" w:cstheme="minorAscii"/>
          <w:b w:val="1"/>
          <w:bCs w:val="1"/>
          <w:sz w:val="36"/>
          <w:szCs w:val="36"/>
        </w:rPr>
        <w:t xml:space="preserve">opic </w:t>
      </w:r>
      <w:r w:rsidRPr="0E60D47E" w:rsidR="00013A15">
        <w:rPr>
          <w:rFonts w:cs="Calibri" w:cstheme="minorAscii"/>
          <w:b w:val="1"/>
          <w:bCs w:val="1"/>
          <w:sz w:val="36"/>
          <w:szCs w:val="36"/>
        </w:rPr>
        <w:t>S</w:t>
      </w:r>
      <w:r w:rsidRPr="0E60D47E" w:rsidR="0016365F">
        <w:rPr>
          <w:rFonts w:cs="Calibri" w:cstheme="minorAscii"/>
          <w:b w:val="1"/>
          <w:bCs w:val="1"/>
          <w:sz w:val="36"/>
          <w:szCs w:val="36"/>
        </w:rPr>
        <w:t xml:space="preserve">upport </w:t>
      </w:r>
      <w:r w:rsidRPr="0E60D47E" w:rsidR="00013A15">
        <w:rPr>
          <w:rFonts w:cs="Calibri" w:cstheme="minorAscii"/>
          <w:b w:val="1"/>
          <w:bCs w:val="1"/>
          <w:sz w:val="36"/>
          <w:szCs w:val="36"/>
        </w:rPr>
        <w:t>N</w:t>
      </w:r>
      <w:r w:rsidRPr="0E60D47E" w:rsidR="0016365F">
        <w:rPr>
          <w:rFonts w:cs="Calibri" w:cstheme="minorAscii"/>
          <w:b w:val="1"/>
          <w:bCs w:val="1"/>
          <w:sz w:val="36"/>
          <w:szCs w:val="36"/>
        </w:rPr>
        <w:t>etwork</w:t>
      </w:r>
      <w:r w:rsidRPr="0E60D47E" w:rsidR="00BD7427">
        <w:rPr>
          <w:rFonts w:cs="Calibri" w:cstheme="minorAscii"/>
          <w:b w:val="1"/>
          <w:bCs w:val="1"/>
          <w:sz w:val="36"/>
          <w:szCs w:val="36"/>
        </w:rPr>
        <w:t>:</w:t>
      </w:r>
      <w:r w:rsidRPr="0E60D47E" w:rsidR="00013A15">
        <w:rPr>
          <w:rFonts w:cs="Calibri" w:cstheme="minorAscii"/>
          <w:b w:val="1"/>
          <w:bCs w:val="1"/>
          <w:sz w:val="36"/>
          <w:szCs w:val="36"/>
        </w:rPr>
        <w:t xml:space="preserve"> </w:t>
      </w:r>
      <w:r w:rsidRPr="0E60D47E" w:rsidR="017595D4">
        <w:rPr>
          <w:rFonts w:cs="Calibri" w:cstheme="minorAscii"/>
          <w:b w:val="1"/>
          <w:bCs w:val="1"/>
          <w:sz w:val="36"/>
          <w:szCs w:val="36"/>
        </w:rPr>
        <w:t>Community Climate Action Hubs</w:t>
      </w:r>
    </w:p>
    <w:p w:rsidRPr="000F682F" w:rsidR="00013A15" w:rsidRDefault="00013A15" w14:paraId="5251F8AA" w14:textId="77777777">
      <w:pPr>
        <w:rPr>
          <w:rFonts w:cstheme="minorHAnsi"/>
        </w:rPr>
      </w:pPr>
    </w:p>
    <w:p w:rsidRPr="00980896" w:rsidR="00BD7427" w:rsidRDefault="00013A15" w14:paraId="4E95EA46" w14:textId="77777777">
      <w:pPr>
        <w:rPr>
          <w:rFonts w:cstheme="minorHAnsi"/>
          <w:b/>
        </w:rPr>
      </w:pPr>
      <w:r w:rsidRPr="00980896">
        <w:rPr>
          <w:rFonts w:cstheme="minorHAnsi"/>
          <w:b/>
        </w:rPr>
        <w:t>Attend</w:t>
      </w:r>
      <w:r w:rsidRPr="00980896" w:rsidR="00BD7427">
        <w:rPr>
          <w:rFonts w:cstheme="minorHAnsi"/>
          <w:b/>
        </w:rPr>
        <w:t>ees:</w:t>
      </w:r>
    </w:p>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870"/>
        <w:gridCol w:w="5452"/>
      </w:tblGrid>
      <w:tr w:rsidRPr="00980896" w:rsidR="005D3DC4" w:rsidTr="0E60D47E" w14:paraId="4EBCEFD6" w14:textId="77777777">
        <w:tc>
          <w:tcPr>
            <w:tcW w:w="2694" w:type="dxa"/>
            <w:tcMar/>
          </w:tcPr>
          <w:p w:rsidRPr="00980896" w:rsidR="005D3DC4" w:rsidRDefault="005D3DC4" w14:paraId="1B87B9D5" w14:textId="77777777">
            <w:pPr>
              <w:rPr>
                <w:rFonts w:cstheme="minorHAnsi"/>
              </w:rPr>
            </w:pPr>
            <w:r w:rsidRPr="00980896">
              <w:rPr>
                <w:rFonts w:cstheme="minorHAnsi"/>
              </w:rPr>
              <w:t>Alice Smith</w:t>
            </w:r>
          </w:p>
        </w:tc>
        <w:tc>
          <w:tcPr>
            <w:tcW w:w="870" w:type="dxa"/>
            <w:tcMar/>
          </w:tcPr>
          <w:p w:rsidRPr="00980896" w:rsidR="005D3DC4" w:rsidRDefault="005D3DC4" w14:paraId="40F0EBD5" w14:textId="77777777">
            <w:pPr>
              <w:rPr>
                <w:rFonts w:cstheme="minorHAnsi"/>
              </w:rPr>
            </w:pPr>
            <w:r w:rsidRPr="00980896">
              <w:rPr>
                <w:rFonts w:cstheme="minorHAnsi"/>
              </w:rPr>
              <w:t>AS</w:t>
            </w:r>
          </w:p>
        </w:tc>
        <w:tc>
          <w:tcPr>
            <w:tcW w:w="5452" w:type="dxa"/>
            <w:tcMar/>
          </w:tcPr>
          <w:p w:rsidRPr="00980896" w:rsidR="005D3DC4" w:rsidP="20B16113" w:rsidRDefault="005D3DC4" w14:paraId="759420D8" w14:textId="2D881E6F">
            <w:pPr>
              <w:rPr>
                <w:rFonts w:cs="Calibri" w:cstheme="minorAscii"/>
              </w:rPr>
            </w:pPr>
            <w:r w:rsidRPr="20B16113" w:rsidR="005D3DC4">
              <w:rPr>
                <w:rFonts w:cs="Calibri" w:cstheme="minorAscii"/>
              </w:rPr>
              <w:t>EAUC</w:t>
            </w:r>
            <w:r w:rsidRPr="20B16113" w:rsidR="293D0AE4">
              <w:rPr>
                <w:rFonts w:cs="Calibri" w:cstheme="minorAscii"/>
              </w:rPr>
              <w:t xml:space="preserve"> </w:t>
            </w:r>
            <w:r w:rsidRPr="20B16113" w:rsidR="005D3DC4">
              <w:rPr>
                <w:rFonts w:cs="Calibri" w:cstheme="minorAscii"/>
              </w:rPr>
              <w:t>Scotland</w:t>
            </w:r>
          </w:p>
        </w:tc>
      </w:tr>
      <w:tr w:rsidR="20B16113" w:rsidTr="0E60D47E" w14:paraId="1A65B6E5">
        <w:trPr>
          <w:trHeight w:val="300"/>
        </w:trPr>
        <w:tc>
          <w:tcPr>
            <w:tcW w:w="2694" w:type="dxa"/>
            <w:tcMar/>
          </w:tcPr>
          <w:p w:rsidR="0A447F34" w:rsidP="20B16113" w:rsidRDefault="0A447F34" w14:paraId="2CE2EAA6" w14:textId="1CF3FE30">
            <w:pPr>
              <w:pStyle w:val="Normal"/>
              <w:rPr>
                <w:rFonts w:cs="Calibri" w:cstheme="minorAscii"/>
              </w:rPr>
            </w:pPr>
            <w:r w:rsidRPr="20B16113" w:rsidR="0A447F34">
              <w:rPr>
                <w:rFonts w:cs="Calibri" w:cstheme="minorAscii"/>
              </w:rPr>
              <w:t>Severine Monvoisin</w:t>
            </w:r>
          </w:p>
        </w:tc>
        <w:tc>
          <w:tcPr>
            <w:tcW w:w="870" w:type="dxa"/>
            <w:tcMar/>
          </w:tcPr>
          <w:p w:rsidR="0A447F34" w:rsidP="20B16113" w:rsidRDefault="0A447F34" w14:paraId="25A4077C" w14:textId="76FCB093">
            <w:pPr>
              <w:pStyle w:val="Normal"/>
              <w:rPr>
                <w:rFonts w:cs="Calibri" w:cstheme="minorAscii"/>
              </w:rPr>
            </w:pPr>
            <w:r w:rsidRPr="20B16113" w:rsidR="0A447F34">
              <w:rPr>
                <w:rFonts w:cs="Calibri" w:cstheme="minorAscii"/>
              </w:rPr>
              <w:t>SM</w:t>
            </w:r>
          </w:p>
        </w:tc>
        <w:tc>
          <w:tcPr>
            <w:tcW w:w="5452" w:type="dxa"/>
            <w:tcMar/>
          </w:tcPr>
          <w:p w:rsidR="68AB1059" w:rsidP="20B16113" w:rsidRDefault="68AB1059" w14:paraId="3D20C49C" w14:textId="22B1FE43">
            <w:pPr>
              <w:pStyle w:val="Normal"/>
              <w:rPr>
                <w:rFonts w:cs="Calibri" w:cstheme="minorAscii"/>
              </w:rPr>
            </w:pPr>
            <w:r w:rsidRPr="20B16113" w:rsidR="68AB1059">
              <w:rPr>
                <w:rFonts w:cs="Calibri" w:cstheme="minorAscii"/>
              </w:rPr>
              <w:t>Edinburgh College</w:t>
            </w:r>
          </w:p>
        </w:tc>
      </w:tr>
      <w:tr w:rsidR="20B16113" w:rsidTr="0E60D47E" w14:paraId="66F3C2F6">
        <w:trPr>
          <w:trHeight w:val="300"/>
        </w:trPr>
        <w:tc>
          <w:tcPr>
            <w:tcW w:w="2694" w:type="dxa"/>
            <w:tcMar/>
          </w:tcPr>
          <w:p w:rsidR="68AB1059" w:rsidP="0E60D47E" w:rsidRDefault="68AB1059" w14:paraId="6969B4D6" w14:textId="65AE4BBE">
            <w:pPr>
              <w:pStyle w:val="Normal"/>
              <w:spacing w:after="120" w:afterAutospacing="off"/>
              <w:contextualSpacing/>
            </w:pPr>
            <w:r w:rsidRPr="0E60D47E" w:rsidR="35DE9CC3">
              <w:rPr>
                <w:rFonts w:cs="Calibri" w:cstheme="minorAscii"/>
              </w:rPr>
              <w:t>John Thorne</w:t>
            </w:r>
            <w:r>
              <w:tab/>
            </w:r>
            <w:r>
              <w:tab/>
            </w:r>
          </w:p>
          <w:p w:rsidR="68AB1059" w:rsidP="20B16113" w:rsidRDefault="68AB1059" w14:paraId="48F3FBB9" w14:textId="4BB61BA1">
            <w:pPr>
              <w:pStyle w:val="Normal"/>
              <w:rPr>
                <w:rFonts w:cs="Calibri" w:cstheme="minorAscii"/>
              </w:rPr>
            </w:pPr>
            <w:r w:rsidRPr="0E60D47E" w:rsidR="31794F4A">
              <w:rPr>
                <w:rFonts w:cs="Calibri" w:cstheme="minorAscii"/>
              </w:rPr>
              <w:t>Joan Lawrie</w:t>
            </w:r>
          </w:p>
        </w:tc>
        <w:tc>
          <w:tcPr>
            <w:tcW w:w="870" w:type="dxa"/>
            <w:tcMar/>
          </w:tcPr>
          <w:p w:rsidR="68AB1059" w:rsidP="0E60D47E" w:rsidRDefault="68AB1059" w14:paraId="022210A0" w14:textId="4DD6537A">
            <w:pPr>
              <w:pStyle w:val="Normal"/>
              <w:rPr>
                <w:rFonts w:cs="Calibri" w:cstheme="minorAscii"/>
              </w:rPr>
            </w:pPr>
            <w:r w:rsidRPr="0E60D47E" w:rsidR="35DE9CC3">
              <w:rPr>
                <w:rFonts w:cs="Calibri" w:cstheme="minorAscii"/>
              </w:rPr>
              <w:t>JT</w:t>
            </w:r>
          </w:p>
          <w:p w:rsidR="68AB1059" w:rsidP="20B16113" w:rsidRDefault="68AB1059" w14:paraId="3FB3D635" w14:textId="2362B68F">
            <w:pPr>
              <w:pStyle w:val="Normal"/>
              <w:rPr>
                <w:rFonts w:cs="Calibri" w:cstheme="minorAscii"/>
              </w:rPr>
            </w:pPr>
            <w:r w:rsidRPr="0E60D47E" w:rsidR="7EA062FA">
              <w:rPr>
                <w:rFonts w:cs="Calibri" w:cstheme="minorAscii"/>
              </w:rPr>
              <w:t>JL</w:t>
            </w:r>
          </w:p>
        </w:tc>
        <w:tc>
          <w:tcPr>
            <w:tcW w:w="5452" w:type="dxa"/>
            <w:tcMar/>
          </w:tcPr>
          <w:p w:rsidR="68AB1059" w:rsidP="0E60D47E" w:rsidRDefault="68AB1059" w14:paraId="758A137E" w14:textId="115853FC">
            <w:pPr>
              <w:pStyle w:val="Normal"/>
              <w:rPr>
                <w:rFonts w:cs="Calibri" w:cstheme="minorAscii"/>
              </w:rPr>
            </w:pPr>
            <w:r w:rsidRPr="0E60D47E" w:rsidR="35DE9CC3">
              <w:rPr>
                <w:rFonts w:cs="Calibri" w:cstheme="minorAscii"/>
              </w:rPr>
              <w:t xml:space="preserve">Glasgow </w:t>
            </w:r>
            <w:r w:rsidRPr="0E60D47E" w:rsidR="35DE9CC3">
              <w:rPr>
                <w:rFonts w:cs="Calibri" w:cstheme="minorAscii"/>
              </w:rPr>
              <w:t>Sc</w:t>
            </w:r>
            <w:r w:rsidRPr="0E60D47E" w:rsidR="35DE9CC3">
              <w:rPr>
                <w:rFonts w:cs="Calibri" w:cstheme="minorAscii"/>
              </w:rPr>
              <w:t>hool of Art</w:t>
            </w:r>
          </w:p>
          <w:p w:rsidR="68AB1059" w:rsidP="20B16113" w:rsidRDefault="68AB1059" w14:paraId="02823B52" w14:textId="39ED5B8F">
            <w:pPr>
              <w:pStyle w:val="Normal"/>
              <w:rPr>
                <w:rFonts w:cs="Calibri" w:cstheme="minorAscii"/>
              </w:rPr>
            </w:pPr>
            <w:r w:rsidRPr="0E60D47E" w:rsidR="7431DAE3">
              <w:rPr>
                <w:rFonts w:cs="Calibri" w:cstheme="minorAscii"/>
              </w:rPr>
              <w:t>Highlands and Islands Climate Hub</w:t>
            </w:r>
          </w:p>
        </w:tc>
      </w:tr>
      <w:tr w:rsidR="20B16113" w:rsidTr="0E60D47E" w14:paraId="28524206">
        <w:trPr>
          <w:trHeight w:val="300"/>
        </w:trPr>
        <w:tc>
          <w:tcPr>
            <w:tcW w:w="2694" w:type="dxa"/>
            <w:tcMar/>
          </w:tcPr>
          <w:p w:rsidR="68AB1059" w:rsidP="20B16113" w:rsidRDefault="68AB1059" w14:paraId="006CC567" w14:textId="25E0985D">
            <w:pPr>
              <w:pStyle w:val="Normal"/>
              <w:rPr>
                <w:rFonts w:cs="Calibri" w:cstheme="minorAscii"/>
              </w:rPr>
            </w:pPr>
            <w:r w:rsidRPr="0E60D47E" w:rsidR="2BACE9A9">
              <w:rPr>
                <w:rFonts w:cs="Calibri" w:cstheme="minorAscii"/>
              </w:rPr>
              <w:t>Sarah Shea</w:t>
            </w:r>
          </w:p>
        </w:tc>
        <w:tc>
          <w:tcPr>
            <w:tcW w:w="870" w:type="dxa"/>
            <w:tcMar/>
          </w:tcPr>
          <w:p w:rsidR="68AB1059" w:rsidP="20B16113" w:rsidRDefault="68AB1059" w14:paraId="24176EC4" w14:textId="213093C5">
            <w:pPr>
              <w:pStyle w:val="Normal"/>
              <w:rPr>
                <w:rFonts w:cs="Calibri" w:cstheme="minorAscii"/>
              </w:rPr>
            </w:pPr>
            <w:r w:rsidRPr="0E60D47E" w:rsidR="6E00782F">
              <w:rPr>
                <w:rFonts w:cs="Calibri" w:cstheme="minorAscii"/>
              </w:rPr>
              <w:t>SS</w:t>
            </w:r>
          </w:p>
        </w:tc>
        <w:tc>
          <w:tcPr>
            <w:tcW w:w="5452" w:type="dxa"/>
            <w:tcMar/>
          </w:tcPr>
          <w:p w:rsidR="68AB1059" w:rsidP="20B16113" w:rsidRDefault="68AB1059" w14:paraId="12FFA284" w14:textId="04CA9943">
            <w:pPr>
              <w:pStyle w:val="Normal"/>
              <w:rPr>
                <w:rFonts w:cs="Calibri" w:cstheme="minorAscii"/>
              </w:rPr>
            </w:pPr>
            <w:r w:rsidRPr="0E60D47E" w:rsidR="158EEF5F">
              <w:rPr>
                <w:rFonts w:cs="Calibri" w:cstheme="minorAscii"/>
              </w:rPr>
              <w:t>Glasgow Kelvin College</w:t>
            </w:r>
          </w:p>
        </w:tc>
      </w:tr>
      <w:tr w:rsidR="20B16113" w:rsidTr="0E60D47E" w14:paraId="020A91BD">
        <w:trPr>
          <w:trHeight w:val="300"/>
        </w:trPr>
        <w:tc>
          <w:tcPr>
            <w:tcW w:w="2694" w:type="dxa"/>
            <w:tcMar/>
          </w:tcPr>
          <w:p w:rsidR="68AB1059" w:rsidP="20B16113" w:rsidRDefault="68AB1059" w14:paraId="18564CB4" w14:textId="58704484">
            <w:pPr>
              <w:pStyle w:val="Normal"/>
              <w:rPr>
                <w:rFonts w:cs="Calibri" w:cstheme="minorAscii"/>
              </w:rPr>
            </w:pPr>
            <w:r w:rsidRPr="0E60D47E" w:rsidR="2BACE9A9">
              <w:rPr>
                <w:rFonts w:cs="Calibri" w:cstheme="minorAscii"/>
              </w:rPr>
              <w:t>Sandy Greene</w:t>
            </w:r>
          </w:p>
        </w:tc>
        <w:tc>
          <w:tcPr>
            <w:tcW w:w="870" w:type="dxa"/>
            <w:tcMar/>
          </w:tcPr>
          <w:p w:rsidR="68AB1059" w:rsidP="20B16113" w:rsidRDefault="68AB1059" w14:paraId="1E50EB86" w14:textId="204E10D0">
            <w:pPr>
              <w:pStyle w:val="Normal"/>
              <w:rPr>
                <w:rFonts w:cs="Calibri" w:cstheme="minorAscii"/>
              </w:rPr>
            </w:pPr>
            <w:r w:rsidRPr="0E60D47E" w:rsidR="220E7539">
              <w:rPr>
                <w:rFonts w:cs="Calibri" w:cstheme="minorAscii"/>
              </w:rPr>
              <w:t>SG</w:t>
            </w:r>
          </w:p>
        </w:tc>
        <w:tc>
          <w:tcPr>
            <w:tcW w:w="5452" w:type="dxa"/>
            <w:tcMar/>
          </w:tcPr>
          <w:p w:rsidR="68AB1059" w:rsidP="20B16113" w:rsidRDefault="68AB1059" w14:paraId="27880365" w14:textId="650315C6">
            <w:pPr>
              <w:pStyle w:val="Normal"/>
              <w:rPr>
                <w:rFonts w:cs="Calibri" w:cstheme="minorAscii"/>
              </w:rPr>
            </w:pPr>
            <w:r w:rsidRPr="0E60D47E" w:rsidR="34E81D3A">
              <w:rPr>
                <w:rFonts w:cs="Calibri" w:cstheme="minorAscii"/>
              </w:rPr>
              <w:t>ScrapAntics</w:t>
            </w:r>
          </w:p>
        </w:tc>
      </w:tr>
      <w:tr w:rsidR="20B16113" w:rsidTr="0E60D47E" w14:paraId="5E9475B0">
        <w:trPr>
          <w:trHeight w:val="300"/>
        </w:trPr>
        <w:tc>
          <w:tcPr>
            <w:tcW w:w="2694" w:type="dxa"/>
            <w:tcMar/>
          </w:tcPr>
          <w:p w:rsidR="31A11542" w:rsidP="20B16113" w:rsidRDefault="31A11542" w14:paraId="0EBFE1E3" w14:textId="007F28D0">
            <w:pPr>
              <w:pStyle w:val="Normal"/>
              <w:rPr>
                <w:rFonts w:cs="Calibri" w:cstheme="minorAscii"/>
              </w:rPr>
            </w:pPr>
            <w:r w:rsidRPr="0E60D47E" w:rsidR="2BACE9A9">
              <w:rPr>
                <w:rFonts w:cs="Calibri" w:cstheme="minorAscii"/>
              </w:rPr>
              <w:t>Lara Fahey</w:t>
            </w:r>
          </w:p>
        </w:tc>
        <w:tc>
          <w:tcPr>
            <w:tcW w:w="870" w:type="dxa"/>
            <w:tcMar/>
          </w:tcPr>
          <w:p w:rsidR="31A11542" w:rsidP="20B16113" w:rsidRDefault="31A11542" w14:paraId="11F935F0" w14:textId="77271FDC">
            <w:pPr>
              <w:pStyle w:val="Normal"/>
              <w:rPr>
                <w:rFonts w:cs="Calibri" w:cstheme="minorAscii"/>
              </w:rPr>
            </w:pPr>
            <w:r w:rsidRPr="0E60D47E" w:rsidR="74B054A7">
              <w:rPr>
                <w:rFonts w:cs="Calibri" w:cstheme="minorAscii"/>
              </w:rPr>
              <w:t>LF</w:t>
            </w:r>
          </w:p>
        </w:tc>
        <w:tc>
          <w:tcPr>
            <w:tcW w:w="5452" w:type="dxa"/>
            <w:tcMar/>
          </w:tcPr>
          <w:p w:rsidR="31A11542" w:rsidP="20B16113" w:rsidRDefault="31A11542" w14:paraId="6F423609" w14:textId="52EA0871">
            <w:pPr>
              <w:pStyle w:val="Normal"/>
              <w:rPr>
                <w:rFonts w:cs="Calibri" w:cstheme="minorAscii"/>
              </w:rPr>
            </w:pPr>
            <w:r w:rsidRPr="0E60D47E" w:rsidR="3E89E8CE">
              <w:rPr>
                <w:rFonts w:cs="Calibri" w:cstheme="minorAscii"/>
              </w:rPr>
              <w:t>EAUC Scotland</w:t>
            </w:r>
          </w:p>
        </w:tc>
      </w:tr>
      <w:tr w:rsidR="20B16113" w:rsidTr="0E60D47E" w14:paraId="2904E9B9">
        <w:trPr>
          <w:trHeight w:val="300"/>
        </w:trPr>
        <w:tc>
          <w:tcPr>
            <w:tcW w:w="2694" w:type="dxa"/>
            <w:tcMar/>
          </w:tcPr>
          <w:p w:rsidR="31A11542" w:rsidP="20B16113" w:rsidRDefault="31A11542" w14:paraId="47B339C4" w14:textId="73AE1046">
            <w:pPr>
              <w:pStyle w:val="Normal"/>
              <w:rPr>
                <w:rFonts w:cs="Calibri" w:cstheme="minorAscii"/>
              </w:rPr>
            </w:pPr>
            <w:r w:rsidRPr="0E60D47E" w:rsidR="2BACE9A9">
              <w:rPr>
                <w:rFonts w:cs="Calibri" w:cstheme="minorAscii"/>
              </w:rPr>
              <w:t>Craig Leitch</w:t>
            </w:r>
          </w:p>
        </w:tc>
        <w:tc>
          <w:tcPr>
            <w:tcW w:w="870" w:type="dxa"/>
            <w:tcMar/>
          </w:tcPr>
          <w:p w:rsidR="31A11542" w:rsidP="20B16113" w:rsidRDefault="31A11542" w14:paraId="174874A7" w14:textId="452ED766">
            <w:pPr>
              <w:pStyle w:val="Normal"/>
              <w:rPr>
                <w:rFonts w:cs="Calibri" w:cstheme="minorAscii"/>
              </w:rPr>
            </w:pPr>
            <w:r w:rsidRPr="0E60D47E" w:rsidR="73606660">
              <w:rPr>
                <w:rFonts w:cs="Calibri" w:cstheme="minorAscii"/>
              </w:rPr>
              <w:t>CL</w:t>
            </w:r>
          </w:p>
        </w:tc>
        <w:tc>
          <w:tcPr>
            <w:tcW w:w="5452" w:type="dxa"/>
            <w:tcMar/>
          </w:tcPr>
          <w:p w:rsidR="31A11542" w:rsidP="20B16113" w:rsidRDefault="31A11542" w14:paraId="4E5AB4CE" w14:textId="61529B6F">
            <w:pPr>
              <w:pStyle w:val="Normal"/>
              <w:rPr>
                <w:rFonts w:cs="Calibri" w:cstheme="minorAscii"/>
              </w:rPr>
            </w:pPr>
            <w:r w:rsidRPr="0E60D47E" w:rsidR="3699546A">
              <w:rPr>
                <w:rFonts w:cs="Calibri" w:cstheme="minorAscii"/>
              </w:rPr>
              <w:t>Fife Climate Hub</w:t>
            </w:r>
          </w:p>
        </w:tc>
      </w:tr>
      <w:tr w:rsidR="20B16113" w:rsidTr="0E60D47E" w14:paraId="050DEBB6">
        <w:trPr>
          <w:trHeight w:val="300"/>
        </w:trPr>
        <w:tc>
          <w:tcPr>
            <w:tcW w:w="2694" w:type="dxa"/>
            <w:tcMar/>
          </w:tcPr>
          <w:p w:rsidR="31A11542" w:rsidP="20B16113" w:rsidRDefault="31A11542" w14:paraId="528739CC" w14:textId="4C8D34E2">
            <w:pPr>
              <w:pStyle w:val="Normal"/>
              <w:rPr>
                <w:rFonts w:cs="Calibri" w:cstheme="minorAscii"/>
              </w:rPr>
            </w:pPr>
            <w:r w:rsidRPr="0E60D47E" w:rsidR="2BACE9A9">
              <w:rPr>
                <w:rFonts w:cs="Calibri" w:cstheme="minorAscii"/>
              </w:rPr>
              <w:t>Rory Hill</w:t>
            </w:r>
          </w:p>
        </w:tc>
        <w:tc>
          <w:tcPr>
            <w:tcW w:w="870" w:type="dxa"/>
            <w:tcMar/>
          </w:tcPr>
          <w:p w:rsidR="31A11542" w:rsidP="20B16113" w:rsidRDefault="31A11542" w14:paraId="1553797C" w14:textId="6D2D06D8">
            <w:pPr>
              <w:pStyle w:val="Normal"/>
              <w:rPr>
                <w:rFonts w:cs="Calibri" w:cstheme="minorAscii"/>
              </w:rPr>
            </w:pPr>
            <w:r w:rsidRPr="0E60D47E" w:rsidR="4642B9BD">
              <w:rPr>
                <w:rFonts w:cs="Calibri" w:cstheme="minorAscii"/>
              </w:rPr>
              <w:t>RH</w:t>
            </w:r>
          </w:p>
        </w:tc>
        <w:tc>
          <w:tcPr>
            <w:tcW w:w="5452" w:type="dxa"/>
            <w:tcMar/>
          </w:tcPr>
          <w:p w:rsidR="31A11542" w:rsidP="20B16113" w:rsidRDefault="31A11542" w14:paraId="01682736" w14:textId="5E3E3BCB">
            <w:pPr>
              <w:pStyle w:val="Normal"/>
              <w:rPr>
                <w:rFonts w:cs="Calibri" w:cstheme="minorAscii"/>
              </w:rPr>
            </w:pPr>
            <w:r w:rsidRPr="0E60D47E" w:rsidR="4FF47C45">
              <w:rPr>
                <w:rFonts w:cs="Calibri" w:cstheme="minorAscii"/>
              </w:rPr>
              <w:t>EAUC Scotland</w:t>
            </w:r>
          </w:p>
        </w:tc>
      </w:tr>
      <w:tr w:rsidR="20B16113" w:rsidTr="0E60D47E" w14:paraId="065AF7E4">
        <w:trPr>
          <w:trHeight w:val="300"/>
        </w:trPr>
        <w:tc>
          <w:tcPr>
            <w:tcW w:w="2694" w:type="dxa"/>
            <w:tcMar/>
          </w:tcPr>
          <w:p w:rsidR="31A11542" w:rsidP="20B16113" w:rsidRDefault="31A11542" w14:paraId="22E44C96" w14:textId="1F62083A">
            <w:pPr>
              <w:pStyle w:val="Normal"/>
              <w:rPr>
                <w:rFonts w:cs="Calibri" w:cstheme="minorAscii"/>
              </w:rPr>
            </w:pPr>
            <w:r w:rsidRPr="0E60D47E" w:rsidR="2BACE9A9">
              <w:rPr>
                <w:rFonts w:cs="Calibri" w:cstheme="minorAscii"/>
              </w:rPr>
              <w:t>Elisa Garcia-Wilson</w:t>
            </w:r>
          </w:p>
        </w:tc>
        <w:tc>
          <w:tcPr>
            <w:tcW w:w="870" w:type="dxa"/>
            <w:tcMar/>
          </w:tcPr>
          <w:p w:rsidR="31A11542" w:rsidP="20B16113" w:rsidRDefault="31A11542" w14:paraId="5E909BD6" w14:textId="0F94B271">
            <w:pPr>
              <w:pStyle w:val="Normal"/>
              <w:rPr>
                <w:rFonts w:cs="Calibri" w:cstheme="minorAscii"/>
              </w:rPr>
            </w:pPr>
            <w:r w:rsidRPr="0E60D47E" w:rsidR="2DA4DFFC">
              <w:rPr>
                <w:rFonts w:cs="Calibri" w:cstheme="minorAscii"/>
              </w:rPr>
              <w:t>EGW</w:t>
            </w:r>
          </w:p>
        </w:tc>
        <w:tc>
          <w:tcPr>
            <w:tcW w:w="5452" w:type="dxa"/>
            <w:tcMar/>
          </w:tcPr>
          <w:p w:rsidR="31A11542" w:rsidP="20B16113" w:rsidRDefault="31A11542" w14:paraId="3AFB7E9F" w14:textId="66BF4CE0">
            <w:pPr>
              <w:pStyle w:val="Normal"/>
              <w:rPr>
                <w:rFonts w:cs="Calibri" w:cstheme="minorAscii"/>
              </w:rPr>
            </w:pPr>
            <w:r w:rsidRPr="0E60D47E" w:rsidR="0687CEB3">
              <w:rPr>
                <w:rFonts w:cs="Calibri" w:cstheme="minorAscii"/>
              </w:rPr>
              <w:t>University of Dundee</w:t>
            </w:r>
          </w:p>
        </w:tc>
      </w:tr>
      <w:tr w:rsidR="20B16113" w:rsidTr="0E60D47E" w14:paraId="13CBD287">
        <w:trPr>
          <w:trHeight w:val="300"/>
        </w:trPr>
        <w:tc>
          <w:tcPr>
            <w:tcW w:w="2694" w:type="dxa"/>
            <w:tcMar/>
          </w:tcPr>
          <w:p w:rsidR="31A11542" w:rsidP="20B16113" w:rsidRDefault="31A11542" w14:paraId="2E9A2F40" w14:textId="3CA92D09">
            <w:pPr>
              <w:pStyle w:val="Normal"/>
              <w:rPr>
                <w:rFonts w:cs="Calibri" w:cstheme="minorAscii"/>
              </w:rPr>
            </w:pPr>
            <w:r w:rsidRPr="0E60D47E" w:rsidR="2BACE9A9">
              <w:rPr>
                <w:rFonts w:cs="Calibri" w:cstheme="minorAscii"/>
              </w:rPr>
              <w:t>Chris Walker</w:t>
            </w:r>
          </w:p>
        </w:tc>
        <w:tc>
          <w:tcPr>
            <w:tcW w:w="870" w:type="dxa"/>
            <w:tcMar/>
          </w:tcPr>
          <w:p w:rsidR="31A11542" w:rsidP="20B16113" w:rsidRDefault="31A11542" w14:paraId="02AA66CF" w14:textId="66614F0E">
            <w:pPr>
              <w:pStyle w:val="Normal"/>
              <w:rPr>
                <w:rFonts w:cs="Calibri" w:cstheme="minorAscii"/>
              </w:rPr>
            </w:pPr>
            <w:r w:rsidRPr="0E60D47E" w:rsidR="7BBC22D5">
              <w:rPr>
                <w:rFonts w:cs="Calibri" w:cstheme="minorAscii"/>
              </w:rPr>
              <w:t>CW</w:t>
            </w:r>
          </w:p>
        </w:tc>
        <w:tc>
          <w:tcPr>
            <w:tcW w:w="5452" w:type="dxa"/>
            <w:tcMar/>
          </w:tcPr>
          <w:p w:rsidR="31A11542" w:rsidP="20B16113" w:rsidRDefault="31A11542" w14:paraId="608D48E4" w14:textId="46259790">
            <w:pPr>
              <w:pStyle w:val="Normal"/>
              <w:rPr>
                <w:rFonts w:cs="Calibri" w:cstheme="minorAscii"/>
              </w:rPr>
            </w:pPr>
            <w:r w:rsidRPr="0E60D47E" w:rsidR="42820307">
              <w:rPr>
                <w:rFonts w:cs="Calibri" w:cstheme="minorAscii"/>
              </w:rPr>
              <w:t>Cycling Scotland</w:t>
            </w:r>
          </w:p>
        </w:tc>
      </w:tr>
      <w:tr w:rsidR="20B16113" w:rsidTr="0E60D47E" w14:paraId="7786B472">
        <w:trPr>
          <w:trHeight w:val="300"/>
        </w:trPr>
        <w:tc>
          <w:tcPr>
            <w:tcW w:w="2694" w:type="dxa"/>
            <w:tcMar/>
          </w:tcPr>
          <w:p w:rsidR="31A11542" w:rsidP="20B16113" w:rsidRDefault="31A11542" w14:paraId="4210B6ED" w14:textId="5F50DDB9">
            <w:pPr>
              <w:pStyle w:val="Normal"/>
              <w:rPr>
                <w:rFonts w:cs="Calibri" w:cstheme="minorAscii"/>
              </w:rPr>
            </w:pPr>
            <w:r w:rsidRPr="0E60D47E" w:rsidR="2BACE9A9">
              <w:rPr>
                <w:rFonts w:cs="Calibri" w:cstheme="minorAscii"/>
              </w:rPr>
              <w:t>Alice Hague</w:t>
            </w:r>
          </w:p>
        </w:tc>
        <w:tc>
          <w:tcPr>
            <w:tcW w:w="870" w:type="dxa"/>
            <w:tcMar/>
          </w:tcPr>
          <w:p w:rsidR="31A11542" w:rsidP="20B16113" w:rsidRDefault="31A11542" w14:paraId="566189BF" w14:textId="09714B9F">
            <w:pPr>
              <w:pStyle w:val="Normal"/>
              <w:rPr>
                <w:rFonts w:cs="Calibri" w:cstheme="minorAscii"/>
              </w:rPr>
            </w:pPr>
            <w:r w:rsidRPr="0E60D47E" w:rsidR="000A6108">
              <w:rPr>
                <w:rFonts w:cs="Calibri" w:cstheme="minorAscii"/>
              </w:rPr>
              <w:t>AH</w:t>
            </w:r>
          </w:p>
        </w:tc>
        <w:tc>
          <w:tcPr>
            <w:tcW w:w="5452" w:type="dxa"/>
            <w:tcMar/>
          </w:tcPr>
          <w:p w:rsidR="31A11542" w:rsidP="20B16113" w:rsidRDefault="31A11542" w14:paraId="2D8EAF13" w14:textId="1B839249">
            <w:pPr>
              <w:pStyle w:val="Normal"/>
              <w:rPr>
                <w:rFonts w:cs="Calibri" w:cstheme="minorAscii"/>
              </w:rPr>
            </w:pPr>
            <w:r w:rsidRPr="0E60D47E" w:rsidR="36609E72">
              <w:rPr>
                <w:rFonts w:cs="Calibri" w:cstheme="minorAscii"/>
              </w:rPr>
              <w:t>James Hutton Institute</w:t>
            </w:r>
          </w:p>
        </w:tc>
      </w:tr>
      <w:tr w:rsidR="20B16113" w:rsidTr="0E60D47E" w14:paraId="5BD88F51">
        <w:trPr>
          <w:trHeight w:val="300"/>
        </w:trPr>
        <w:tc>
          <w:tcPr>
            <w:tcW w:w="2694" w:type="dxa"/>
            <w:tcMar/>
          </w:tcPr>
          <w:p w:rsidR="31A11542" w:rsidP="20B16113" w:rsidRDefault="31A11542" w14:paraId="5E92F3B1" w14:textId="41680942">
            <w:pPr>
              <w:pStyle w:val="Normal"/>
              <w:rPr>
                <w:rFonts w:cs="Calibri" w:cstheme="minorAscii"/>
              </w:rPr>
            </w:pPr>
            <w:r w:rsidRPr="0E60D47E" w:rsidR="2BACE9A9">
              <w:rPr>
                <w:rFonts w:cs="Calibri" w:cstheme="minorAscii"/>
              </w:rPr>
              <w:t>Anna Clark</w:t>
            </w:r>
          </w:p>
        </w:tc>
        <w:tc>
          <w:tcPr>
            <w:tcW w:w="870" w:type="dxa"/>
            <w:tcMar/>
          </w:tcPr>
          <w:p w:rsidR="31A11542" w:rsidP="20B16113" w:rsidRDefault="31A11542" w14:paraId="2A9B42FC" w14:textId="70282197">
            <w:pPr>
              <w:pStyle w:val="Normal"/>
              <w:rPr>
                <w:rFonts w:cs="Calibri" w:cstheme="minorAscii"/>
              </w:rPr>
            </w:pPr>
            <w:r w:rsidRPr="0E60D47E" w:rsidR="40EE7895">
              <w:rPr>
                <w:rFonts w:cs="Calibri" w:cstheme="minorAscii"/>
              </w:rPr>
              <w:t>AC</w:t>
            </w:r>
          </w:p>
        </w:tc>
        <w:tc>
          <w:tcPr>
            <w:tcW w:w="5452" w:type="dxa"/>
            <w:tcMar/>
          </w:tcPr>
          <w:p w:rsidR="31A11542" w:rsidP="20B16113" w:rsidRDefault="31A11542" w14:paraId="54859B72" w14:textId="27DD6085">
            <w:pPr>
              <w:pStyle w:val="Normal"/>
              <w:rPr>
                <w:rFonts w:cs="Calibri" w:cstheme="minorAscii"/>
              </w:rPr>
            </w:pPr>
            <w:r w:rsidRPr="0E60D47E" w:rsidR="473B52D6">
              <w:rPr>
                <w:rFonts w:cs="Calibri" w:cstheme="minorAscii"/>
              </w:rPr>
              <w:t>Heriot-Watt University</w:t>
            </w:r>
          </w:p>
        </w:tc>
      </w:tr>
      <w:tr w:rsidR="20B16113" w:rsidTr="0E60D47E" w14:paraId="5FFF6132">
        <w:trPr>
          <w:trHeight w:val="300"/>
        </w:trPr>
        <w:tc>
          <w:tcPr>
            <w:tcW w:w="2694" w:type="dxa"/>
            <w:tcMar/>
          </w:tcPr>
          <w:p w:rsidR="31A11542" w:rsidP="0E60D47E" w:rsidRDefault="31A11542" w14:paraId="7E1D6C95" w14:textId="23707614">
            <w:pPr>
              <w:pStyle w:val="Normal"/>
              <w:rPr>
                <w:rFonts w:cs="Calibri" w:cstheme="minorAscii"/>
              </w:rPr>
            </w:pPr>
            <w:r w:rsidRPr="0E60D47E" w:rsidR="2BACE9A9">
              <w:rPr>
                <w:rFonts w:cs="Calibri" w:cstheme="minorAscii"/>
              </w:rPr>
              <w:t>Amy Ledger</w:t>
            </w:r>
          </w:p>
          <w:p w:rsidR="31A11542" w:rsidP="0E60D47E" w:rsidRDefault="31A11542" w14:paraId="30DA0473" w14:textId="37794CE6">
            <w:pPr>
              <w:pStyle w:val="Normal"/>
              <w:rPr>
                <w:rFonts w:cs="Calibri" w:cstheme="minorAscii"/>
              </w:rPr>
            </w:pPr>
            <w:r w:rsidRPr="0E60D47E" w:rsidR="2BACE9A9">
              <w:rPr>
                <w:rFonts w:cs="Calibri" w:cstheme="minorAscii"/>
              </w:rPr>
              <w:t>Nikolas</w:t>
            </w:r>
            <w:r w:rsidRPr="0E60D47E" w:rsidR="35E7BFF8">
              <w:rPr>
                <w:rFonts w:cs="Calibri" w:cstheme="minorAscii"/>
              </w:rPr>
              <w:t xml:space="preserve"> Thomopoulos</w:t>
            </w:r>
          </w:p>
          <w:p w:rsidR="31A11542" w:rsidP="20B16113" w:rsidRDefault="31A11542" w14:paraId="60E5ED73" w14:textId="08713636">
            <w:pPr>
              <w:pStyle w:val="Normal"/>
              <w:rPr>
                <w:rFonts w:cs="Calibri" w:cstheme="minorAscii"/>
              </w:rPr>
            </w:pPr>
            <w:r w:rsidRPr="0E60D47E" w:rsidR="0E0E838A">
              <w:rPr>
                <w:rFonts w:cs="Calibri" w:cstheme="minorAscii"/>
              </w:rPr>
              <w:t>Martin Webb</w:t>
            </w:r>
          </w:p>
        </w:tc>
        <w:tc>
          <w:tcPr>
            <w:tcW w:w="870" w:type="dxa"/>
            <w:tcMar/>
          </w:tcPr>
          <w:p w:rsidR="31A11542" w:rsidP="0E60D47E" w:rsidRDefault="31A11542" w14:paraId="26030C60" w14:textId="2553C88D">
            <w:pPr>
              <w:pStyle w:val="Normal"/>
              <w:rPr>
                <w:rFonts w:cs="Calibri" w:cstheme="minorAscii"/>
              </w:rPr>
            </w:pPr>
            <w:r w:rsidRPr="0E60D47E" w:rsidR="35E7BFF8">
              <w:rPr>
                <w:rFonts w:cs="Calibri" w:cstheme="minorAscii"/>
              </w:rPr>
              <w:t>AL</w:t>
            </w:r>
          </w:p>
          <w:p w:rsidR="31A11542" w:rsidP="0E60D47E" w:rsidRDefault="31A11542" w14:paraId="4AE1138D" w14:textId="4BCCFF2E">
            <w:pPr>
              <w:pStyle w:val="Normal"/>
              <w:rPr>
                <w:rFonts w:cs="Calibri" w:cstheme="minorAscii"/>
              </w:rPr>
            </w:pPr>
            <w:r w:rsidRPr="0E60D47E" w:rsidR="35E7BFF8">
              <w:rPr>
                <w:rFonts w:cs="Calibri" w:cstheme="minorAscii"/>
              </w:rPr>
              <w:t>NT</w:t>
            </w:r>
          </w:p>
          <w:p w:rsidR="31A11542" w:rsidP="20B16113" w:rsidRDefault="31A11542" w14:paraId="53C8BCB2" w14:textId="045D77F8">
            <w:pPr>
              <w:pStyle w:val="Normal"/>
              <w:rPr>
                <w:rFonts w:cs="Calibri" w:cstheme="minorAscii"/>
              </w:rPr>
            </w:pPr>
            <w:r w:rsidRPr="0E60D47E" w:rsidR="28AFC9BA">
              <w:rPr>
                <w:rFonts w:cs="Calibri" w:cstheme="minorAscii"/>
              </w:rPr>
              <w:t>MW</w:t>
            </w:r>
          </w:p>
        </w:tc>
        <w:tc>
          <w:tcPr>
            <w:tcW w:w="5452" w:type="dxa"/>
            <w:tcMar/>
          </w:tcPr>
          <w:p w:rsidR="31A11542" w:rsidP="0E60D47E" w:rsidRDefault="31A11542" w14:paraId="24BC0C0D" w14:textId="753AE177">
            <w:pPr>
              <w:pStyle w:val="Normal"/>
              <w:rPr>
                <w:rFonts w:cs="Calibri" w:cstheme="minorAscii"/>
              </w:rPr>
            </w:pPr>
            <w:r w:rsidRPr="0E60D47E" w:rsidR="027C38A0">
              <w:rPr>
                <w:rFonts w:cs="Calibri" w:cstheme="minorAscii"/>
              </w:rPr>
              <w:t>APUC</w:t>
            </w:r>
          </w:p>
          <w:p w:rsidR="31A11542" w:rsidP="0E60D47E" w:rsidRDefault="31A11542" w14:paraId="4319D170" w14:textId="2EF4A0AF">
            <w:pPr>
              <w:pStyle w:val="Normal"/>
              <w:rPr>
                <w:rFonts w:cs="Calibri" w:cstheme="minorAscii"/>
              </w:rPr>
            </w:pPr>
            <w:r w:rsidRPr="0E60D47E" w:rsidR="027C38A0">
              <w:rPr>
                <w:rFonts w:cs="Calibri" w:cstheme="minorAscii"/>
              </w:rPr>
              <w:t>University of Surrey</w:t>
            </w:r>
          </w:p>
          <w:p w:rsidR="31A11542" w:rsidP="20B16113" w:rsidRDefault="31A11542" w14:paraId="40AE5D92" w14:textId="76D2C876">
            <w:pPr>
              <w:pStyle w:val="Normal"/>
              <w:rPr>
                <w:rFonts w:cs="Calibri" w:cstheme="minorAscii"/>
              </w:rPr>
            </w:pPr>
            <w:r w:rsidRPr="0E60D47E" w:rsidR="027C38A0">
              <w:rPr>
                <w:rFonts w:cs="Calibri" w:cstheme="minorAscii"/>
              </w:rPr>
              <w:t>Edinburgh College</w:t>
            </w:r>
          </w:p>
        </w:tc>
      </w:tr>
      <w:tr w:rsidR="20B16113" w:rsidTr="0E60D47E" w14:paraId="67981B64">
        <w:trPr>
          <w:trHeight w:val="300"/>
        </w:trPr>
        <w:tc>
          <w:tcPr>
            <w:tcW w:w="2694" w:type="dxa"/>
            <w:tcMar/>
          </w:tcPr>
          <w:p w:rsidR="20B16113" w:rsidP="20B16113" w:rsidRDefault="20B16113" w14:paraId="4ECDCFE2" w14:textId="025B6857">
            <w:pPr>
              <w:pStyle w:val="Normal"/>
              <w:rPr>
                <w:rFonts w:cs="Calibri" w:cstheme="minorAscii"/>
              </w:rPr>
            </w:pPr>
          </w:p>
        </w:tc>
        <w:tc>
          <w:tcPr>
            <w:tcW w:w="870" w:type="dxa"/>
            <w:tcMar/>
          </w:tcPr>
          <w:p w:rsidR="20B16113" w:rsidP="20B16113" w:rsidRDefault="20B16113" w14:paraId="162BEE17" w14:textId="5AB0B0A7">
            <w:pPr>
              <w:pStyle w:val="Normal"/>
              <w:rPr>
                <w:rFonts w:cs="Calibri" w:cstheme="minorAscii"/>
              </w:rPr>
            </w:pPr>
          </w:p>
        </w:tc>
        <w:tc>
          <w:tcPr>
            <w:tcW w:w="5452" w:type="dxa"/>
            <w:tcMar/>
          </w:tcPr>
          <w:p w:rsidR="20B16113" w:rsidP="20B16113" w:rsidRDefault="20B16113" w14:paraId="2873DCF9" w14:textId="30C2A92C">
            <w:pPr>
              <w:pStyle w:val="Normal"/>
              <w:rPr>
                <w:rFonts w:cs="Calibri" w:cstheme="minorAscii"/>
              </w:rPr>
            </w:pPr>
          </w:p>
        </w:tc>
      </w:tr>
      <w:tr w:rsidR="20B16113" w:rsidTr="0E60D47E" w14:paraId="77A98BDF">
        <w:trPr>
          <w:trHeight w:val="300"/>
        </w:trPr>
        <w:tc>
          <w:tcPr>
            <w:tcW w:w="2694" w:type="dxa"/>
            <w:tcMar/>
          </w:tcPr>
          <w:p w:rsidR="20B16113" w:rsidP="20B16113" w:rsidRDefault="20B16113" w14:paraId="648DB395" w14:textId="47E409A9">
            <w:pPr>
              <w:pStyle w:val="Normal"/>
              <w:rPr>
                <w:rFonts w:cs="Calibri" w:cstheme="minorAscii"/>
              </w:rPr>
            </w:pPr>
          </w:p>
        </w:tc>
        <w:tc>
          <w:tcPr>
            <w:tcW w:w="870" w:type="dxa"/>
            <w:tcMar/>
          </w:tcPr>
          <w:p w:rsidR="20B16113" w:rsidP="20B16113" w:rsidRDefault="20B16113" w14:paraId="3E4DC2AB" w14:textId="4DFC5408">
            <w:pPr>
              <w:pStyle w:val="Normal"/>
              <w:rPr>
                <w:rFonts w:cs="Calibri" w:cstheme="minorAscii"/>
              </w:rPr>
            </w:pPr>
          </w:p>
        </w:tc>
        <w:tc>
          <w:tcPr>
            <w:tcW w:w="5452" w:type="dxa"/>
            <w:tcMar/>
          </w:tcPr>
          <w:p w:rsidR="20B16113" w:rsidP="20B16113" w:rsidRDefault="20B16113" w14:paraId="000B65FF" w14:textId="01084468">
            <w:pPr>
              <w:pStyle w:val="Normal"/>
              <w:rPr>
                <w:rFonts w:cs="Calibri" w:cstheme="minorAscii"/>
              </w:rPr>
            </w:pPr>
          </w:p>
        </w:tc>
      </w:tr>
    </w:tbl>
    <w:p w:rsidRPr="00980896" w:rsidR="00013A15" w:rsidP="20B16113" w:rsidRDefault="00013A15" w14:paraId="2DBD82D3" w14:textId="70F09D60">
      <w:pPr>
        <w:rPr>
          <w:rFonts w:cs="Calibri" w:cstheme="minorAscii"/>
          <w:b w:val="1"/>
          <w:bCs w:val="1"/>
        </w:rPr>
      </w:pPr>
      <w:r w:rsidRPr="20B16113" w:rsidR="1B7693EA">
        <w:rPr>
          <w:rFonts w:cs="Calibri" w:cstheme="minorAscii"/>
          <w:b w:val="1"/>
          <w:bCs w:val="1"/>
        </w:rPr>
        <w:t>Apologies:</w:t>
      </w:r>
    </w:p>
    <w:p w:rsidR="1B7693EA" w:rsidP="52BFEA2B" w:rsidRDefault="1B7693EA" w14:paraId="16F04327" w14:textId="41BCDA3A">
      <w:pPr>
        <w:pStyle w:val="Normal"/>
        <w:spacing w:after="120" w:afterAutospacing="off"/>
        <w:contextualSpacing/>
        <w:rPr>
          <w:rFonts w:cs="Calibri" w:cstheme="minorAscii"/>
        </w:rPr>
      </w:pPr>
      <w:r w:rsidRPr="0E60D47E" w:rsidR="1DBB7021">
        <w:rPr>
          <w:rFonts w:cs="Calibri" w:cstheme="minorAscii"/>
        </w:rPr>
        <w:t>Kathleen Harper</w:t>
      </w:r>
      <w:r>
        <w:tab/>
      </w:r>
      <w:r>
        <w:tab/>
      </w:r>
      <w:r>
        <w:tab/>
      </w:r>
      <w:r w:rsidRPr="0E60D47E" w:rsidR="0BF150B4">
        <w:rPr>
          <w:rFonts w:cs="Calibri" w:cstheme="minorAscii"/>
        </w:rPr>
        <w:t>Ayrshire College</w:t>
      </w:r>
    </w:p>
    <w:p w:rsidR="0BF150B4" w:rsidP="0E60D47E" w:rsidRDefault="0BF150B4" w14:paraId="2FC16A38" w14:textId="4D566656">
      <w:pPr>
        <w:pStyle w:val="Normal"/>
        <w:spacing w:after="120" w:afterAutospacing="off"/>
        <w:contextualSpacing/>
        <w:rPr>
          <w:rFonts w:cs="Calibri" w:cstheme="minorAscii"/>
        </w:rPr>
      </w:pPr>
      <w:r w:rsidRPr="0E60D47E" w:rsidR="0BF150B4">
        <w:rPr>
          <w:rFonts w:cs="Calibri" w:cstheme="minorAscii"/>
        </w:rPr>
        <w:t>Louisa Harvey</w:t>
      </w:r>
      <w:r>
        <w:tab/>
      </w:r>
      <w:r>
        <w:tab/>
      </w:r>
      <w:r>
        <w:tab/>
      </w:r>
      <w:r>
        <w:tab/>
      </w:r>
      <w:r w:rsidRPr="0E60D47E" w:rsidR="0BF150B4">
        <w:rPr>
          <w:rFonts w:cs="Calibri" w:cstheme="minorAscii"/>
        </w:rPr>
        <w:t>Scottish Government</w:t>
      </w:r>
    </w:p>
    <w:p w:rsidR="20B16113" w:rsidP="20B16113" w:rsidRDefault="20B16113" w14:paraId="7CABFE71" w14:textId="27B7C82A">
      <w:pPr>
        <w:pStyle w:val="Normal"/>
        <w:rPr>
          <w:rFonts w:cs="Calibri" w:cstheme="minorAscii"/>
        </w:rPr>
      </w:pPr>
    </w:p>
    <w:tbl>
      <w:tblPr>
        <w:tblStyle w:val="TableGrid"/>
        <w:tblpPr w:leftFromText="180" w:rightFromText="180" w:vertAnchor="text" w:horzAnchor="margin" w:tblpXSpec="center" w:tblpY="421"/>
        <w:tblW w:w="0" w:type="auto"/>
        <w:tblLook w:val="04A0" w:firstRow="1" w:lastRow="0" w:firstColumn="1" w:lastColumn="0" w:noHBand="0" w:noVBand="1"/>
      </w:tblPr>
      <w:tblGrid>
        <w:gridCol w:w="1696"/>
        <w:gridCol w:w="7320"/>
      </w:tblGrid>
      <w:tr w:rsidRPr="00980896" w:rsidR="000F682F" w:rsidTr="00EAD827" w14:paraId="498E9874" w14:textId="77777777">
        <w:trPr>
          <w:trHeight w:val="300"/>
        </w:trPr>
        <w:tc>
          <w:tcPr>
            <w:tcW w:w="1696" w:type="dxa"/>
            <w:tcMar/>
          </w:tcPr>
          <w:p w:rsidRPr="00980896" w:rsidR="000F682F" w:rsidP="0E60D47E" w:rsidRDefault="000F682F" w14:paraId="5E8FE54B" w14:textId="7EB0582B">
            <w:pPr>
              <w:pStyle w:val="Heading2"/>
              <w:spacing w:before="0"/>
              <w:ind w:left="0" w:firstLine="0"/>
              <w:outlineLvl w:val="1"/>
              <w:rPr>
                <w:rFonts w:ascii="Calibri" w:hAnsi="Calibri" w:eastAsia="Calibri" w:cs="Calibri" w:asciiTheme="minorAscii" w:hAnsiTheme="minorAscii" w:eastAsiaTheme="minorAscii" w:cstheme="minorAscii"/>
                <w:b w:val="1"/>
                <w:bCs w:val="1"/>
                <w:color w:val="002B5C"/>
                <w:sz w:val="22"/>
                <w:szCs w:val="22"/>
              </w:rPr>
            </w:pPr>
            <w:r w:rsidRPr="0E60D47E" w:rsidR="000F682F">
              <w:rPr>
                <w:rFonts w:ascii="Calibri" w:hAnsi="Calibri" w:eastAsia="Calibri" w:cs="Calibri" w:asciiTheme="minorAscii" w:hAnsiTheme="minorAscii" w:eastAsiaTheme="minorAscii" w:cstheme="minorAscii"/>
                <w:b w:val="1"/>
                <w:bCs w:val="1"/>
                <w:color w:val="auto"/>
                <w:sz w:val="22"/>
                <w:szCs w:val="22"/>
              </w:rPr>
              <w:t>1</w:t>
            </w:r>
            <w:r w:rsidRPr="0E60D47E" w:rsidR="2A889CE9">
              <w:rPr>
                <w:rFonts w:ascii="Calibri" w:hAnsi="Calibri" w:eastAsia="Calibri" w:cs="Calibri" w:asciiTheme="minorAscii" w:hAnsiTheme="minorAscii" w:eastAsiaTheme="minorAscii" w:cstheme="minorAscii"/>
                <w:b w:val="1"/>
                <w:bCs w:val="1"/>
                <w:color w:val="auto"/>
                <w:sz w:val="22"/>
                <w:szCs w:val="22"/>
              </w:rPr>
              <w:t>4</w:t>
            </w:r>
            <w:r w:rsidRPr="0E60D47E" w:rsidR="61E90AAC">
              <w:rPr>
                <w:rFonts w:ascii="Calibri" w:hAnsi="Calibri" w:eastAsia="Calibri" w:cs="Calibri" w:asciiTheme="minorAscii" w:hAnsiTheme="minorAscii" w:eastAsiaTheme="minorAscii" w:cstheme="minorAscii"/>
                <w:b w:val="1"/>
                <w:bCs w:val="1"/>
                <w:color w:val="auto"/>
                <w:sz w:val="22"/>
                <w:szCs w:val="22"/>
              </w:rPr>
              <w:t>.</w:t>
            </w:r>
            <w:r w:rsidRPr="0E60D47E" w:rsidR="000F682F">
              <w:rPr>
                <w:rFonts w:ascii="Calibri" w:hAnsi="Calibri" w:eastAsia="Calibri" w:cs="Calibri" w:asciiTheme="minorAscii" w:hAnsiTheme="minorAscii" w:eastAsiaTheme="minorAscii" w:cstheme="minorAscii"/>
                <w:b w:val="1"/>
                <w:bCs w:val="1"/>
                <w:color w:val="auto"/>
                <w:sz w:val="22"/>
                <w:szCs w:val="22"/>
              </w:rPr>
              <w:t>00</w:t>
            </w:r>
          </w:p>
        </w:tc>
        <w:tc>
          <w:tcPr>
            <w:tcW w:w="7320" w:type="dxa"/>
            <w:tcMar/>
          </w:tcPr>
          <w:p w:rsidR="0433854D" w:rsidP="0E60D47E" w:rsidRDefault="0433854D" w14:paraId="2441CB77" w14:textId="6C0A29FC">
            <w:pPr>
              <w:pStyle w:val="Normal"/>
              <w:rPr>
                <w:rFonts w:ascii="Calibri" w:hAnsi="Calibri" w:eastAsia="Calibri" w:cs="Calibri" w:asciiTheme="minorAscii" w:hAnsiTheme="minorAscii" w:eastAsiaTheme="minorAscii" w:cstheme="minorAscii"/>
                <w:b w:val="1"/>
                <w:bCs w:val="1"/>
                <w:i w:val="0"/>
                <w:iCs w:val="0"/>
              </w:rPr>
            </w:pPr>
            <w:r w:rsidRPr="0E60D47E" w:rsidR="52FE6827">
              <w:rPr>
                <w:rFonts w:ascii="Calibri" w:hAnsi="Calibri" w:eastAsia="Calibri" w:cs="Calibri" w:asciiTheme="minorAscii" w:hAnsiTheme="minorAscii" w:eastAsiaTheme="minorAscii" w:cstheme="minorAscii"/>
                <w:b w:val="1"/>
                <w:bCs w:val="1"/>
                <w:i w:val="0"/>
                <w:iCs w:val="0"/>
              </w:rPr>
              <w:t xml:space="preserve">Welcome and Introductions </w:t>
            </w:r>
          </w:p>
          <w:p w:rsidR="3872691F" w:rsidP="0E60D47E" w:rsidRDefault="3872691F" w14:paraId="2DD298B3" w14:textId="29DC070A">
            <w:pPr>
              <w:spacing w:after="0" w:line="240" w:lineRule="auto"/>
              <w:rPr>
                <w:rFonts w:ascii="Calibri" w:hAnsi="Calibri" w:eastAsia="Calibri" w:cs="Calibri" w:asciiTheme="minorAscii" w:hAnsiTheme="minorAscii" w:eastAsiaTheme="minorAscii" w:cstheme="minorAscii"/>
                <w:i w:val="1"/>
                <w:iCs w:val="1"/>
                <w:noProof w:val="0"/>
                <w:sz w:val="22"/>
                <w:szCs w:val="22"/>
                <w:lang w:val="en-GB"/>
              </w:rPr>
            </w:pPr>
            <w:r w:rsidRPr="0E60D47E" w:rsidR="3872691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2"/>
                <w:szCs w:val="22"/>
                <w:lang w:val="en-GB"/>
              </w:rPr>
              <w:t>John Thorne, Sustainability Coordinator, Glasgow School of Art &amp; TSN co-convenor</w:t>
            </w:r>
          </w:p>
          <w:p w:rsidR="0E60D47E" w:rsidP="0E60D47E" w:rsidRDefault="0E60D47E" w14:paraId="5F038ABA" w14:textId="456EEECD">
            <w:pPr>
              <w:pStyle w:val="Normal"/>
              <w:rPr>
                <w:rFonts w:ascii="Calibri" w:hAnsi="Calibri" w:eastAsia="Calibri" w:cs="Calibri" w:asciiTheme="minorAscii" w:hAnsiTheme="minorAscii" w:eastAsiaTheme="minorAscii" w:cstheme="minorAscii"/>
                <w:i w:val="1"/>
                <w:iCs w:val="1"/>
              </w:rPr>
            </w:pPr>
          </w:p>
          <w:p w:rsidRPr="00980896" w:rsidR="000F682F" w:rsidP="35973F80" w:rsidRDefault="000F682F" w14:paraId="3A22EB75" w14:textId="2AEADB8C">
            <w:pPr>
              <w:pStyle w:val="Normal"/>
              <w:rPr>
                <w:rFonts w:ascii="Calibri" w:hAnsi="Calibri" w:eastAsia="Calibri" w:cs="Calibri" w:asciiTheme="minorAscii" w:hAnsiTheme="minorAscii" w:eastAsiaTheme="minorAscii" w:cstheme="minorAscii"/>
                <w:i w:val="0"/>
                <w:iCs w:val="0"/>
              </w:rPr>
            </w:pPr>
            <w:r w:rsidRPr="35973F80" w:rsidR="758396F9">
              <w:rPr>
                <w:rFonts w:ascii="Calibri" w:hAnsi="Calibri" w:eastAsia="Calibri" w:cs="Calibri" w:asciiTheme="minorAscii" w:hAnsiTheme="minorAscii" w:eastAsiaTheme="minorAscii" w:cstheme="minorAscii"/>
                <w:i w:val="0"/>
                <w:iCs w:val="0"/>
              </w:rPr>
              <w:t>JT led</w:t>
            </w:r>
            <w:r w:rsidRPr="35973F80" w:rsidR="0497FFF1">
              <w:rPr>
                <w:rFonts w:ascii="Calibri" w:hAnsi="Calibri" w:eastAsia="Calibri" w:cs="Calibri" w:asciiTheme="minorAscii" w:hAnsiTheme="minorAscii" w:eastAsiaTheme="minorAscii" w:cstheme="minorAscii"/>
                <w:i w:val="0"/>
                <w:iCs w:val="0"/>
              </w:rPr>
              <w:t xml:space="preserve"> a round of</w:t>
            </w:r>
            <w:r w:rsidRPr="35973F80" w:rsidR="758396F9">
              <w:rPr>
                <w:rFonts w:ascii="Calibri" w:hAnsi="Calibri" w:eastAsia="Calibri" w:cs="Calibri" w:asciiTheme="minorAscii" w:hAnsiTheme="minorAscii" w:eastAsiaTheme="minorAscii" w:cstheme="minorAscii"/>
                <w:i w:val="0"/>
                <w:iCs w:val="0"/>
              </w:rPr>
              <w:t xml:space="preserve"> </w:t>
            </w:r>
            <w:r w:rsidRPr="35973F80" w:rsidR="758396F9">
              <w:rPr>
                <w:rFonts w:ascii="Calibri" w:hAnsi="Calibri" w:eastAsia="Calibri" w:cs="Calibri" w:asciiTheme="minorAscii" w:hAnsiTheme="minorAscii" w:eastAsiaTheme="minorAscii" w:cstheme="minorAscii"/>
                <w:i w:val="0"/>
                <w:iCs w:val="0"/>
              </w:rPr>
              <w:t xml:space="preserve">introductions. </w:t>
            </w:r>
          </w:p>
          <w:p w:rsidRPr="00980896" w:rsidR="0097052E" w:rsidP="0E60D47E" w:rsidRDefault="0097052E" w14:paraId="5EE9C745" w14:textId="71D556C7">
            <w:pPr>
              <w:pStyle w:val="Normal"/>
              <w:rPr>
                <w:rFonts w:ascii="Calibri" w:hAnsi="Calibri" w:eastAsia="Calibri" w:cs="Calibri" w:asciiTheme="minorAscii" w:hAnsiTheme="minorAscii" w:eastAsiaTheme="minorAscii" w:cstheme="minorAscii"/>
              </w:rPr>
            </w:pPr>
          </w:p>
        </w:tc>
      </w:tr>
      <w:tr w:rsidRPr="00980896" w:rsidR="000F682F" w:rsidTr="00EAD827" w14:paraId="0FE81670" w14:textId="77777777">
        <w:trPr>
          <w:trHeight w:val="300"/>
        </w:trPr>
        <w:tc>
          <w:tcPr>
            <w:tcW w:w="1696" w:type="dxa"/>
            <w:tcMar/>
          </w:tcPr>
          <w:p w:rsidRPr="00980896" w:rsidR="000F682F" w:rsidP="0E60D47E" w:rsidRDefault="000F682F" w14:paraId="1C92A6FA" w14:textId="3BC4ACAA">
            <w:pPr>
              <w:pStyle w:val="Heading2"/>
              <w:spacing w:before="0"/>
              <w:ind w:left="0" w:firstLine="0"/>
              <w:outlineLvl w:val="1"/>
              <w:rPr>
                <w:rFonts w:ascii="Calibri" w:hAnsi="Calibri" w:eastAsia="Calibri" w:cs="Calibri" w:asciiTheme="minorAscii" w:hAnsiTheme="minorAscii" w:eastAsiaTheme="minorAscii" w:cstheme="minorAscii"/>
                <w:b w:val="1"/>
                <w:bCs w:val="1"/>
                <w:color w:val="auto"/>
                <w:sz w:val="22"/>
                <w:szCs w:val="22"/>
              </w:rPr>
            </w:pPr>
            <w:r w:rsidRPr="0E60D47E" w:rsidR="000F682F">
              <w:rPr>
                <w:rFonts w:ascii="Calibri" w:hAnsi="Calibri" w:eastAsia="Calibri" w:cs="Calibri" w:asciiTheme="minorAscii" w:hAnsiTheme="minorAscii" w:eastAsiaTheme="minorAscii" w:cstheme="minorAscii"/>
                <w:b w:val="1"/>
                <w:bCs w:val="1"/>
                <w:color w:val="auto"/>
                <w:sz w:val="22"/>
                <w:szCs w:val="22"/>
              </w:rPr>
              <w:t>1</w:t>
            </w:r>
            <w:r w:rsidRPr="0E60D47E" w:rsidR="567DF110">
              <w:rPr>
                <w:rFonts w:ascii="Calibri" w:hAnsi="Calibri" w:eastAsia="Calibri" w:cs="Calibri" w:asciiTheme="minorAscii" w:hAnsiTheme="minorAscii" w:eastAsiaTheme="minorAscii" w:cstheme="minorAscii"/>
                <w:b w:val="1"/>
                <w:bCs w:val="1"/>
                <w:color w:val="auto"/>
                <w:sz w:val="22"/>
                <w:szCs w:val="22"/>
              </w:rPr>
              <w:t>4</w:t>
            </w:r>
            <w:r w:rsidRPr="0E60D47E" w:rsidR="61E90AAC">
              <w:rPr>
                <w:rFonts w:ascii="Calibri" w:hAnsi="Calibri" w:eastAsia="Calibri" w:cs="Calibri" w:asciiTheme="minorAscii" w:hAnsiTheme="minorAscii" w:eastAsiaTheme="minorAscii" w:cstheme="minorAscii"/>
                <w:b w:val="1"/>
                <w:bCs w:val="1"/>
                <w:color w:val="auto"/>
                <w:sz w:val="22"/>
                <w:szCs w:val="22"/>
              </w:rPr>
              <w:t>.</w:t>
            </w:r>
            <w:r w:rsidRPr="0E60D47E" w:rsidR="121C52C2">
              <w:rPr>
                <w:rFonts w:ascii="Calibri" w:hAnsi="Calibri" w:eastAsia="Calibri" w:cs="Calibri" w:asciiTheme="minorAscii" w:hAnsiTheme="minorAscii" w:eastAsiaTheme="minorAscii" w:cstheme="minorAscii"/>
                <w:b w:val="1"/>
                <w:bCs w:val="1"/>
                <w:color w:val="auto"/>
                <w:sz w:val="22"/>
                <w:szCs w:val="22"/>
              </w:rPr>
              <w:t>0</w:t>
            </w:r>
            <w:r w:rsidRPr="0E60D47E" w:rsidR="665D57E2">
              <w:rPr>
                <w:rFonts w:ascii="Calibri" w:hAnsi="Calibri" w:eastAsia="Calibri" w:cs="Calibri" w:asciiTheme="minorAscii" w:hAnsiTheme="minorAscii" w:eastAsiaTheme="minorAscii" w:cstheme="minorAscii"/>
                <w:b w:val="1"/>
                <w:bCs w:val="1"/>
                <w:color w:val="auto"/>
                <w:sz w:val="22"/>
                <w:szCs w:val="22"/>
              </w:rPr>
              <w:t>5</w:t>
            </w:r>
          </w:p>
          <w:p w:rsidRPr="00980896" w:rsidR="000F682F" w:rsidP="0E60D47E" w:rsidRDefault="000F682F" w14:paraId="7E7B73AD" w14:textId="01D6B9D5">
            <w:pPr>
              <w:pStyle w:val="Normal"/>
              <w:rPr>
                <w:rFonts w:ascii="Calibri" w:hAnsi="Calibri" w:eastAsia="Calibri" w:cs="Calibri" w:asciiTheme="minorAscii" w:hAnsiTheme="minorAscii" w:eastAsiaTheme="minorAscii" w:cstheme="minorAscii"/>
              </w:rPr>
            </w:pPr>
          </w:p>
        </w:tc>
        <w:tc>
          <w:tcPr>
            <w:tcW w:w="7320" w:type="dxa"/>
            <w:tcMar/>
          </w:tcPr>
          <w:p w:rsidR="692D821A" w:rsidP="0E60D47E" w:rsidRDefault="692D821A" w14:paraId="2DBBFA67" w14:textId="39FF5F15">
            <w:pPr>
              <w:pStyle w:val="Normal"/>
              <w:rPr>
                <w:rFonts w:ascii="Calibri" w:hAnsi="Calibri" w:eastAsia="Calibri" w:cs="Calibri" w:asciiTheme="minorAscii" w:hAnsiTheme="minorAscii" w:eastAsiaTheme="minorAscii" w:cstheme="minorAscii"/>
                <w:b w:val="1"/>
                <w:bCs w:val="1"/>
                <w:i w:val="0"/>
                <w:iCs w:val="0"/>
              </w:rPr>
            </w:pPr>
            <w:r w:rsidRPr="35973F80" w:rsidR="692D821A">
              <w:rPr>
                <w:rFonts w:ascii="Calibri" w:hAnsi="Calibri" w:eastAsia="Calibri" w:cs="Calibri" w:asciiTheme="minorAscii" w:hAnsiTheme="minorAscii" w:eastAsiaTheme="minorAscii" w:cstheme="minorAscii"/>
                <w:b w:val="1"/>
                <w:bCs w:val="1"/>
                <w:i w:val="0"/>
                <w:iCs w:val="0"/>
              </w:rPr>
              <w:t xml:space="preserve">Introducing the Community Climate Action Hubs </w:t>
            </w:r>
          </w:p>
          <w:p w:rsidR="139E6092" w:rsidP="35973F80" w:rsidRDefault="139E6092" w14:paraId="3BEDD151" w14:textId="0DFEA729">
            <w:pPr>
              <w:pStyle w:val="Normal"/>
            </w:pPr>
            <w:r w:rsidRPr="35973F80" w:rsidR="139E6092">
              <w:rPr>
                <w:rFonts w:cs="Calibri" w:cstheme="minorAscii"/>
                <w:i w:val="1"/>
                <w:iCs w:val="1"/>
                <w:lang w:eastAsia="en-GB"/>
              </w:rPr>
              <w:t xml:space="preserve">Joan Lawrie, Hub Manager, </w:t>
            </w:r>
            <w:r w:rsidRPr="35973F80" w:rsidR="139E6092">
              <w:rPr>
                <w:rFonts w:cs="Calibri" w:cstheme="minorAscii"/>
                <w:i w:val="1"/>
                <w:iCs w:val="1"/>
                <w:lang w:eastAsia="en-GB"/>
              </w:rPr>
              <w:t>Highlands</w:t>
            </w:r>
            <w:r w:rsidRPr="35973F80" w:rsidR="139E6092">
              <w:rPr>
                <w:rFonts w:cs="Calibri" w:cstheme="minorAscii"/>
                <w:i w:val="1"/>
                <w:iCs w:val="1"/>
                <w:lang w:eastAsia="en-GB"/>
              </w:rPr>
              <w:t xml:space="preserve"> and Islands Climate Hub CIC</w:t>
            </w:r>
          </w:p>
          <w:p w:rsidR="007654CF" w:rsidP="0E60D47E" w:rsidRDefault="007654CF" w14:paraId="32FA9A05" w14:textId="77777777">
            <w:pPr>
              <w:rPr>
                <w:rFonts w:ascii="Calibri" w:hAnsi="Calibri" w:eastAsia="Calibri" w:cs="Calibri" w:asciiTheme="minorAscii" w:hAnsiTheme="minorAscii" w:eastAsiaTheme="minorAscii" w:cstheme="minorAscii"/>
              </w:rPr>
            </w:pPr>
          </w:p>
          <w:p w:rsidRPr="00980896" w:rsidR="006175F1" w:rsidP="35973F80" w:rsidRDefault="006175F1" w14:paraId="60CB8FD0" w14:textId="417CA24C">
            <w:pPr>
              <w:pStyle w:val="Normal"/>
              <w:rPr>
                <w:rFonts w:ascii="Calibri" w:hAnsi="Calibri" w:eastAsia="Calibri" w:cs="Calibri" w:asciiTheme="minorAscii" w:hAnsiTheme="minorAscii" w:eastAsiaTheme="minorAscii" w:cstheme="minorAscii"/>
                <w:i w:val="1"/>
                <w:iCs w:val="1"/>
                <w:u w:val="none"/>
              </w:rPr>
            </w:pPr>
            <w:r w:rsidRPr="35973F80" w:rsidR="56855229">
              <w:rPr>
                <w:rFonts w:ascii="Calibri" w:hAnsi="Calibri" w:eastAsia="Calibri" w:cs="Calibri" w:asciiTheme="minorAscii" w:hAnsiTheme="minorAscii" w:eastAsiaTheme="minorAscii" w:cstheme="minorAscii"/>
                <w:i w:val="1"/>
                <w:iCs w:val="1"/>
                <w:u w:val="none"/>
              </w:rPr>
              <w:t xml:space="preserve">Note: </w:t>
            </w:r>
            <w:r w:rsidRPr="35973F80" w:rsidR="139E6092">
              <w:rPr>
                <w:rFonts w:ascii="Calibri" w:hAnsi="Calibri" w:eastAsia="Calibri" w:cs="Calibri" w:asciiTheme="minorAscii" w:hAnsiTheme="minorAscii" w:eastAsiaTheme="minorAscii" w:cstheme="minorAscii"/>
                <w:i w:val="1"/>
                <w:iCs w:val="1"/>
                <w:u w:val="none"/>
              </w:rPr>
              <w:t>Unfortunately,</w:t>
            </w:r>
            <w:r w:rsidRPr="35973F80" w:rsidR="18D56356">
              <w:rPr>
                <w:rFonts w:ascii="Calibri" w:hAnsi="Calibri" w:eastAsia="Calibri" w:cs="Calibri" w:asciiTheme="minorAscii" w:hAnsiTheme="minorAscii" w:eastAsiaTheme="minorAscii" w:cstheme="minorAscii"/>
                <w:i w:val="1"/>
                <w:iCs w:val="1"/>
                <w:u w:val="none"/>
              </w:rPr>
              <w:t xml:space="preserve"> Louisa Harvey, Community Climate Action Team Leader</w:t>
            </w:r>
            <w:r w:rsidRPr="35973F80" w:rsidR="7C07DE06">
              <w:rPr>
                <w:rFonts w:ascii="Calibri" w:hAnsi="Calibri" w:eastAsia="Calibri" w:cs="Calibri" w:asciiTheme="minorAscii" w:hAnsiTheme="minorAscii" w:eastAsiaTheme="minorAscii" w:cstheme="minorAscii"/>
                <w:i w:val="1"/>
                <w:iCs w:val="1"/>
                <w:u w:val="none"/>
              </w:rPr>
              <w:t xml:space="preserve"> at the</w:t>
            </w:r>
            <w:r w:rsidRPr="35973F80" w:rsidR="18D56356">
              <w:rPr>
                <w:rFonts w:ascii="Calibri" w:hAnsi="Calibri" w:eastAsia="Calibri" w:cs="Calibri" w:asciiTheme="minorAscii" w:hAnsiTheme="minorAscii" w:eastAsiaTheme="minorAscii" w:cstheme="minorAscii"/>
                <w:i w:val="1"/>
                <w:iCs w:val="1"/>
                <w:u w:val="none"/>
              </w:rPr>
              <w:t xml:space="preserve"> Scottish Government Directorate for Energy and Climate Change was u</w:t>
            </w:r>
            <w:r w:rsidRPr="35973F80" w:rsidR="3D45482C">
              <w:rPr>
                <w:rFonts w:ascii="Calibri" w:hAnsi="Calibri" w:eastAsia="Calibri" w:cs="Calibri" w:asciiTheme="minorAscii" w:hAnsiTheme="minorAscii" w:eastAsiaTheme="minorAscii" w:cstheme="minorAscii"/>
                <w:i w:val="1"/>
                <w:iCs w:val="1"/>
                <w:u w:val="none"/>
              </w:rPr>
              <w:t>nable to attend. Joan Lawrie</w:t>
            </w:r>
            <w:r w:rsidRPr="35973F80" w:rsidR="50A3B968">
              <w:rPr>
                <w:rFonts w:ascii="Calibri" w:hAnsi="Calibri" w:eastAsia="Calibri" w:cs="Calibri" w:asciiTheme="minorAscii" w:hAnsiTheme="minorAscii" w:eastAsiaTheme="minorAscii" w:cstheme="minorAscii"/>
                <w:i w:val="1"/>
                <w:iCs w:val="1"/>
                <w:u w:val="none"/>
              </w:rPr>
              <w:t xml:space="preserve"> kindly stepped in to provide a quick overview of the project from Highlands and Islands Climate Hub’s position as a pathfinder hub</w:t>
            </w:r>
            <w:r w:rsidRPr="35973F80" w:rsidR="3D45482C">
              <w:rPr>
                <w:rFonts w:ascii="Calibri" w:hAnsi="Calibri" w:eastAsia="Calibri" w:cs="Calibri" w:asciiTheme="minorAscii" w:hAnsiTheme="minorAscii" w:eastAsiaTheme="minorAscii" w:cstheme="minorAscii"/>
                <w:i w:val="1"/>
                <w:iCs w:val="1"/>
                <w:u w:val="none"/>
              </w:rPr>
              <w:t>.</w:t>
            </w:r>
          </w:p>
          <w:p w:rsidRPr="00980896" w:rsidR="006175F1" w:rsidP="0E60D47E" w:rsidRDefault="006175F1" w14:paraId="77F5B532" w14:textId="74A0AD7E">
            <w:pPr>
              <w:pStyle w:val="Normal"/>
              <w:rPr>
                <w:rFonts w:ascii="Calibri" w:hAnsi="Calibri" w:eastAsia="Calibri" w:cs="Calibri" w:asciiTheme="minorAscii" w:hAnsiTheme="minorAscii" w:eastAsiaTheme="minorAscii" w:cstheme="minorAscii"/>
                <w:u w:val="none"/>
              </w:rPr>
            </w:pPr>
          </w:p>
          <w:p w:rsidRPr="00980896" w:rsidR="006175F1" w:rsidP="35973F80" w:rsidRDefault="006175F1" w14:paraId="2DFA5397" w14:textId="0AABFB2C">
            <w:pPr>
              <w:pStyle w:val="Normal"/>
              <w:rPr>
                <w:rFonts w:ascii="Calibri" w:hAnsi="Calibri" w:eastAsia="Calibri" w:cs="Calibri" w:asciiTheme="minorAscii" w:hAnsiTheme="minorAscii" w:eastAsiaTheme="minorAscii" w:cstheme="minorAscii"/>
                <w:u w:val="none"/>
              </w:rPr>
            </w:pPr>
            <w:r w:rsidRPr="00EAD827" w:rsidR="19AC1772">
              <w:rPr>
                <w:rFonts w:ascii="Calibri" w:hAnsi="Calibri" w:eastAsia="Calibri" w:cs="Calibri" w:asciiTheme="minorAscii" w:hAnsiTheme="minorAscii" w:eastAsiaTheme="minorAscii" w:cstheme="minorAscii"/>
                <w:u w:val="none"/>
              </w:rPr>
              <w:t xml:space="preserve">The </w:t>
            </w:r>
            <w:r w:rsidRPr="00EAD827" w:rsidR="2E9876EB">
              <w:rPr>
                <w:rFonts w:ascii="Calibri" w:hAnsi="Calibri" w:eastAsia="Calibri" w:cs="Calibri" w:asciiTheme="minorAscii" w:hAnsiTheme="minorAscii" w:eastAsiaTheme="minorAscii" w:cstheme="minorAscii"/>
                <w:u w:val="none"/>
              </w:rPr>
              <w:t xml:space="preserve">Climate Challenge Fund </w:t>
            </w:r>
            <w:r w:rsidRPr="00EAD827" w:rsidR="04F10813">
              <w:rPr>
                <w:rFonts w:ascii="Calibri" w:hAnsi="Calibri" w:eastAsia="Calibri" w:cs="Calibri" w:asciiTheme="minorAscii" w:hAnsiTheme="minorAscii" w:eastAsiaTheme="minorAscii" w:cstheme="minorAscii"/>
                <w:u w:val="none"/>
              </w:rPr>
              <w:t xml:space="preserve">(CCF) </w:t>
            </w:r>
            <w:r w:rsidRPr="00EAD827" w:rsidR="6F3E408D">
              <w:rPr>
                <w:rFonts w:ascii="Calibri" w:hAnsi="Calibri" w:eastAsia="Calibri" w:cs="Calibri" w:asciiTheme="minorAscii" w:hAnsiTheme="minorAscii" w:eastAsiaTheme="minorAscii" w:cstheme="minorAscii"/>
                <w:u w:val="none"/>
              </w:rPr>
              <w:t>ran between 2008 and 2022,</w:t>
            </w:r>
            <w:r w:rsidRPr="00EAD827" w:rsidR="07B54E9B">
              <w:rPr>
                <w:rFonts w:ascii="Calibri" w:hAnsi="Calibri" w:eastAsia="Calibri" w:cs="Calibri" w:asciiTheme="minorAscii" w:hAnsiTheme="minorAscii" w:eastAsiaTheme="minorAscii" w:cstheme="minorAscii"/>
                <w:u w:val="none"/>
              </w:rPr>
              <w:t xml:space="preserve"> </w:t>
            </w:r>
            <w:r w:rsidRPr="00EAD827" w:rsidR="07B54E9B">
              <w:rPr>
                <w:rFonts w:ascii="Calibri" w:hAnsi="Calibri" w:eastAsia="Calibri" w:cs="Calibri" w:asciiTheme="minorAscii" w:hAnsiTheme="minorAscii" w:eastAsiaTheme="minorAscii" w:cstheme="minorAscii"/>
                <w:u w:val="none"/>
              </w:rPr>
              <w:t>and</w:t>
            </w:r>
            <w:r w:rsidRPr="00EAD827" w:rsidR="514B0AF0">
              <w:rPr>
                <w:rFonts w:ascii="Calibri" w:hAnsi="Calibri" w:eastAsia="Calibri" w:cs="Calibri" w:asciiTheme="minorAscii" w:hAnsiTheme="minorAscii" w:eastAsiaTheme="minorAscii" w:cstheme="minorAscii"/>
                <w:u w:val="none"/>
              </w:rPr>
              <w:t xml:space="preserve"> </w:t>
            </w:r>
            <w:r w:rsidRPr="00EAD827" w:rsidR="065F0B7D">
              <w:rPr>
                <w:rFonts w:ascii="Calibri" w:hAnsi="Calibri" w:eastAsia="Calibri" w:cs="Calibri" w:asciiTheme="minorAscii" w:hAnsiTheme="minorAscii" w:eastAsiaTheme="minorAscii" w:cstheme="minorAscii"/>
                <w:u w:val="none"/>
              </w:rPr>
              <w:t xml:space="preserve">during this time was the go-to source of </w:t>
            </w:r>
            <w:r w:rsidRPr="00EAD827" w:rsidR="514B0AF0">
              <w:rPr>
                <w:rFonts w:ascii="Calibri" w:hAnsi="Calibri" w:eastAsia="Calibri" w:cs="Calibri" w:asciiTheme="minorAscii" w:hAnsiTheme="minorAscii" w:eastAsiaTheme="minorAscii" w:cstheme="minorAscii"/>
                <w:u w:val="none"/>
              </w:rPr>
              <w:t>funding</w:t>
            </w:r>
            <w:r w:rsidRPr="00EAD827" w:rsidR="2EA8FD76">
              <w:rPr>
                <w:rFonts w:ascii="Calibri" w:hAnsi="Calibri" w:eastAsia="Calibri" w:cs="Calibri" w:asciiTheme="minorAscii" w:hAnsiTheme="minorAscii" w:eastAsiaTheme="minorAscii" w:cstheme="minorAscii"/>
                <w:u w:val="none"/>
              </w:rPr>
              <w:t xml:space="preserve"> for</w:t>
            </w:r>
            <w:r w:rsidRPr="00EAD827" w:rsidR="514B0AF0">
              <w:rPr>
                <w:rFonts w:ascii="Calibri" w:hAnsi="Calibri" w:eastAsia="Calibri" w:cs="Calibri" w:asciiTheme="minorAscii" w:hAnsiTheme="minorAscii" w:eastAsiaTheme="minorAscii" w:cstheme="minorAscii"/>
                <w:u w:val="none"/>
              </w:rPr>
              <w:t xml:space="preserve"> community climate projects</w:t>
            </w:r>
            <w:r w:rsidRPr="00EAD827" w:rsidR="2E9876EB">
              <w:rPr>
                <w:rFonts w:ascii="Calibri" w:hAnsi="Calibri" w:eastAsia="Calibri" w:cs="Calibri" w:asciiTheme="minorAscii" w:hAnsiTheme="minorAscii" w:eastAsiaTheme="minorAscii" w:cstheme="minorAscii"/>
                <w:u w:val="none"/>
              </w:rPr>
              <w:t xml:space="preserve">. </w:t>
            </w:r>
            <w:r w:rsidRPr="00EAD827" w:rsidR="66A6C054">
              <w:rPr>
                <w:rFonts w:ascii="Calibri" w:hAnsi="Calibri" w:eastAsia="Calibri" w:cs="Calibri" w:asciiTheme="minorAscii" w:hAnsiTheme="minorAscii" w:eastAsiaTheme="minorAscii" w:cstheme="minorAscii"/>
                <w:u w:val="none"/>
              </w:rPr>
              <w:t>However, t</w:t>
            </w:r>
            <w:r w:rsidRPr="00EAD827" w:rsidR="04A065C8">
              <w:rPr>
                <w:rFonts w:ascii="Calibri" w:hAnsi="Calibri" w:eastAsia="Calibri" w:cs="Calibri" w:asciiTheme="minorAscii" w:hAnsiTheme="minorAscii" w:eastAsiaTheme="minorAscii" w:cstheme="minorAscii"/>
                <w:u w:val="none"/>
              </w:rPr>
              <w:t>he</w:t>
            </w:r>
            <w:r w:rsidRPr="00EAD827" w:rsidR="7397C75B">
              <w:rPr>
                <w:rFonts w:ascii="Calibri" w:hAnsi="Calibri" w:eastAsia="Calibri" w:cs="Calibri" w:asciiTheme="minorAscii" w:hAnsiTheme="minorAscii" w:eastAsiaTheme="minorAscii" w:cstheme="minorAscii"/>
                <w:u w:val="none"/>
              </w:rPr>
              <w:t xml:space="preserve"> fund</w:t>
            </w:r>
            <w:r w:rsidRPr="00EAD827" w:rsidR="04A065C8">
              <w:rPr>
                <w:rFonts w:ascii="Calibri" w:hAnsi="Calibri" w:eastAsia="Calibri" w:cs="Calibri" w:asciiTheme="minorAscii" w:hAnsiTheme="minorAscii" w:eastAsiaTheme="minorAscii" w:cstheme="minorAscii"/>
                <w:u w:val="none"/>
              </w:rPr>
              <w:t xml:space="preserve"> </w:t>
            </w:r>
            <w:r w:rsidRPr="00EAD827" w:rsidR="04A065C8">
              <w:rPr>
                <w:rFonts w:ascii="Calibri" w:hAnsi="Calibri" w:eastAsia="Calibri" w:cs="Calibri" w:asciiTheme="minorAscii" w:hAnsiTheme="minorAscii" w:eastAsiaTheme="minorAscii" w:cstheme="minorAscii"/>
                <w:u w:val="none"/>
              </w:rPr>
              <w:t>did</w:t>
            </w:r>
            <w:r w:rsidRPr="00EAD827" w:rsidR="58868D03">
              <w:rPr>
                <w:rFonts w:ascii="Calibri" w:hAnsi="Calibri" w:eastAsia="Calibri" w:cs="Calibri" w:asciiTheme="minorAscii" w:hAnsiTheme="minorAscii" w:eastAsiaTheme="minorAscii" w:cstheme="minorAscii"/>
                <w:u w:val="none"/>
              </w:rPr>
              <w:t xml:space="preserve"> </w:t>
            </w:r>
            <w:r w:rsidRPr="00EAD827" w:rsidR="04A065C8">
              <w:rPr>
                <w:rFonts w:ascii="Calibri" w:hAnsi="Calibri" w:eastAsia="Calibri" w:cs="Calibri" w:asciiTheme="minorAscii" w:hAnsiTheme="minorAscii" w:eastAsiaTheme="minorAscii" w:cstheme="minorAscii"/>
                <w:u w:val="none"/>
              </w:rPr>
              <w:t>n</w:t>
            </w:r>
            <w:r w:rsidRPr="00EAD827" w:rsidR="3EB63866">
              <w:rPr>
                <w:rFonts w:ascii="Calibri" w:hAnsi="Calibri" w:eastAsia="Calibri" w:cs="Calibri" w:asciiTheme="minorAscii" w:hAnsiTheme="minorAscii" w:eastAsiaTheme="minorAscii" w:cstheme="minorAscii"/>
                <w:u w:val="none"/>
              </w:rPr>
              <w:t>o</w:t>
            </w:r>
            <w:r w:rsidRPr="00EAD827" w:rsidR="04A065C8">
              <w:rPr>
                <w:rFonts w:ascii="Calibri" w:hAnsi="Calibri" w:eastAsia="Calibri" w:cs="Calibri" w:asciiTheme="minorAscii" w:hAnsiTheme="minorAscii" w:eastAsiaTheme="minorAscii" w:cstheme="minorAscii"/>
                <w:u w:val="none"/>
              </w:rPr>
              <w:t>t</w:t>
            </w:r>
            <w:r w:rsidRPr="00EAD827" w:rsidR="7080DBD2">
              <w:rPr>
                <w:rFonts w:ascii="Calibri" w:hAnsi="Calibri" w:eastAsia="Calibri" w:cs="Calibri" w:asciiTheme="minorAscii" w:hAnsiTheme="minorAscii" w:eastAsiaTheme="minorAscii" w:cstheme="minorAscii"/>
                <w:u w:val="none"/>
              </w:rPr>
              <w:t xml:space="preserve"> sufficiently</w:t>
            </w:r>
            <w:r w:rsidRPr="00EAD827" w:rsidR="04A065C8">
              <w:rPr>
                <w:rFonts w:ascii="Calibri" w:hAnsi="Calibri" w:eastAsia="Calibri" w:cs="Calibri" w:asciiTheme="minorAscii" w:hAnsiTheme="minorAscii" w:eastAsiaTheme="minorAscii" w:cstheme="minorAscii"/>
                <w:u w:val="none"/>
              </w:rPr>
              <w:t xml:space="preserve"> encourage collaboration and innovation</w:t>
            </w:r>
            <w:r w:rsidRPr="00EAD827" w:rsidR="56F2991F">
              <w:rPr>
                <w:rFonts w:ascii="Calibri" w:hAnsi="Calibri" w:eastAsia="Calibri" w:cs="Calibri" w:asciiTheme="minorAscii" w:hAnsiTheme="minorAscii" w:eastAsiaTheme="minorAscii" w:cstheme="minorAscii"/>
                <w:u w:val="none"/>
              </w:rPr>
              <w:t>, and t</w:t>
            </w:r>
            <w:r w:rsidRPr="00EAD827" w:rsidR="68C74347">
              <w:rPr>
                <w:rFonts w:ascii="Calibri" w:hAnsi="Calibri" w:eastAsia="Calibri" w:cs="Calibri" w:asciiTheme="minorAscii" w:hAnsiTheme="minorAscii" w:eastAsiaTheme="minorAscii" w:cstheme="minorAscii"/>
                <w:u w:val="none"/>
              </w:rPr>
              <w:t>here was r</w:t>
            </w:r>
            <w:r w:rsidRPr="00EAD827" w:rsidR="04A065C8">
              <w:rPr>
                <w:rFonts w:ascii="Calibri" w:hAnsi="Calibri" w:eastAsia="Calibri" w:cs="Calibri" w:asciiTheme="minorAscii" w:hAnsiTheme="minorAscii" w:eastAsiaTheme="minorAscii" w:cstheme="minorAscii"/>
                <w:u w:val="none"/>
              </w:rPr>
              <w:t xml:space="preserve">ecognition of a need for grassroots climate action with a mechanism for support. </w:t>
            </w:r>
          </w:p>
          <w:p w:rsidRPr="00980896" w:rsidR="006175F1" w:rsidP="35973F80" w:rsidRDefault="006175F1" w14:paraId="7F7E5CEE" w14:textId="23663F92">
            <w:pPr>
              <w:pStyle w:val="Normal"/>
              <w:rPr>
                <w:rFonts w:ascii="Calibri" w:hAnsi="Calibri" w:eastAsia="Calibri" w:cs="Calibri" w:asciiTheme="minorAscii" w:hAnsiTheme="minorAscii" w:eastAsiaTheme="minorAscii" w:cstheme="minorAscii"/>
                <w:u w:val="none"/>
              </w:rPr>
            </w:pPr>
          </w:p>
          <w:p w:rsidRPr="00980896" w:rsidR="006175F1" w:rsidP="0E60D47E" w:rsidRDefault="006175F1" w14:paraId="4C538554" w14:textId="098213D5">
            <w:pPr>
              <w:pStyle w:val="Normal"/>
              <w:rPr>
                <w:rFonts w:ascii="Calibri" w:hAnsi="Calibri" w:eastAsia="Calibri" w:cs="Calibri" w:asciiTheme="minorAscii" w:hAnsiTheme="minorAscii" w:eastAsiaTheme="minorAscii" w:cstheme="minorAscii"/>
                <w:u w:val="none"/>
              </w:rPr>
            </w:pPr>
            <w:r w:rsidRPr="35973F80" w:rsidR="492679C2">
              <w:rPr>
                <w:rFonts w:ascii="Calibri" w:hAnsi="Calibri" w:eastAsia="Calibri" w:cs="Calibri" w:asciiTheme="minorAscii" w:hAnsiTheme="minorAscii" w:eastAsiaTheme="minorAscii" w:cstheme="minorAscii"/>
                <w:u w:val="none"/>
              </w:rPr>
              <w:t>I</w:t>
            </w:r>
            <w:r w:rsidRPr="35973F80" w:rsidR="0F930009">
              <w:rPr>
                <w:rFonts w:ascii="Calibri" w:hAnsi="Calibri" w:eastAsia="Calibri" w:cs="Calibri" w:asciiTheme="minorAscii" w:hAnsiTheme="minorAscii" w:eastAsiaTheme="minorAscii" w:cstheme="minorAscii"/>
                <w:u w:val="none"/>
              </w:rPr>
              <w:t>n 2020</w:t>
            </w:r>
            <w:r w:rsidRPr="35973F80" w:rsidR="3A9ABB00">
              <w:rPr>
                <w:rFonts w:ascii="Calibri" w:hAnsi="Calibri" w:eastAsia="Calibri" w:cs="Calibri" w:asciiTheme="minorAscii" w:hAnsiTheme="minorAscii" w:eastAsiaTheme="minorAscii" w:cstheme="minorAscii"/>
                <w:u w:val="none"/>
              </w:rPr>
              <w:t>, the Scottish Government approached</w:t>
            </w:r>
            <w:r w:rsidRPr="35973F80" w:rsidR="67859A9C">
              <w:rPr>
                <w:rFonts w:ascii="Calibri" w:hAnsi="Calibri" w:eastAsia="Calibri" w:cs="Calibri" w:asciiTheme="minorAscii" w:hAnsiTheme="minorAscii" w:eastAsiaTheme="minorAscii" w:cstheme="minorAscii"/>
                <w:u w:val="none"/>
              </w:rPr>
              <w:t xml:space="preserve"> </w:t>
            </w:r>
            <w:r w:rsidRPr="35973F80" w:rsidR="0E31F558">
              <w:rPr>
                <w:rFonts w:ascii="Calibri" w:hAnsi="Calibri" w:eastAsia="Calibri" w:cs="Calibri" w:asciiTheme="minorAscii" w:hAnsiTheme="minorAscii" w:eastAsiaTheme="minorAscii" w:cstheme="minorAscii"/>
                <w:u w:val="none"/>
              </w:rPr>
              <w:t>Thurso Community Development Trust and Aberdeen Climate Action with proposals to develop two p</w:t>
            </w:r>
            <w:r w:rsidRPr="35973F80" w:rsidR="67859A9C">
              <w:rPr>
                <w:rFonts w:ascii="Calibri" w:hAnsi="Calibri" w:eastAsia="Calibri" w:cs="Calibri" w:asciiTheme="minorAscii" w:hAnsiTheme="minorAscii" w:eastAsiaTheme="minorAscii" w:cstheme="minorAscii"/>
                <w:u w:val="none"/>
              </w:rPr>
              <w:t xml:space="preserve">athfinder </w:t>
            </w:r>
            <w:r w:rsidRPr="35973F80" w:rsidR="7C2F51BA">
              <w:rPr>
                <w:rFonts w:ascii="Calibri" w:hAnsi="Calibri" w:eastAsia="Calibri" w:cs="Calibri" w:asciiTheme="minorAscii" w:hAnsiTheme="minorAscii" w:eastAsiaTheme="minorAscii" w:cstheme="minorAscii"/>
                <w:u w:val="none"/>
              </w:rPr>
              <w:t>Community C</w:t>
            </w:r>
            <w:r w:rsidRPr="35973F80" w:rsidR="67859A9C">
              <w:rPr>
                <w:rFonts w:ascii="Calibri" w:hAnsi="Calibri" w:eastAsia="Calibri" w:cs="Calibri" w:asciiTheme="minorAscii" w:hAnsiTheme="minorAscii" w:eastAsiaTheme="minorAscii" w:cstheme="minorAscii"/>
                <w:u w:val="none"/>
              </w:rPr>
              <w:t xml:space="preserve">limate </w:t>
            </w:r>
            <w:r w:rsidRPr="35973F80" w:rsidR="2FE7F87F">
              <w:rPr>
                <w:rFonts w:ascii="Calibri" w:hAnsi="Calibri" w:eastAsia="Calibri" w:cs="Calibri" w:asciiTheme="minorAscii" w:hAnsiTheme="minorAscii" w:eastAsiaTheme="minorAscii" w:cstheme="minorAscii"/>
                <w:u w:val="none"/>
              </w:rPr>
              <w:t>A</w:t>
            </w:r>
            <w:r w:rsidRPr="35973F80" w:rsidR="67859A9C">
              <w:rPr>
                <w:rFonts w:ascii="Calibri" w:hAnsi="Calibri" w:eastAsia="Calibri" w:cs="Calibri" w:asciiTheme="minorAscii" w:hAnsiTheme="minorAscii" w:eastAsiaTheme="minorAscii" w:cstheme="minorAscii"/>
                <w:u w:val="none"/>
              </w:rPr>
              <w:t xml:space="preserve">ction </w:t>
            </w:r>
            <w:r w:rsidRPr="35973F80" w:rsidR="2CAB96D4">
              <w:rPr>
                <w:rFonts w:ascii="Calibri" w:hAnsi="Calibri" w:eastAsia="Calibri" w:cs="Calibri" w:asciiTheme="minorAscii" w:hAnsiTheme="minorAscii" w:eastAsiaTheme="minorAscii" w:cstheme="minorAscii"/>
                <w:u w:val="none"/>
              </w:rPr>
              <w:t>H</w:t>
            </w:r>
            <w:r w:rsidRPr="35973F80" w:rsidR="67859A9C">
              <w:rPr>
                <w:rFonts w:ascii="Calibri" w:hAnsi="Calibri" w:eastAsia="Calibri" w:cs="Calibri" w:asciiTheme="minorAscii" w:hAnsiTheme="minorAscii" w:eastAsiaTheme="minorAscii" w:cstheme="minorAscii"/>
                <w:u w:val="none"/>
              </w:rPr>
              <w:t>ubs –</w:t>
            </w:r>
            <w:r w:rsidRPr="35973F80" w:rsidR="67859A9C">
              <w:rPr>
                <w:rFonts w:ascii="Calibri" w:hAnsi="Calibri" w:eastAsia="Calibri" w:cs="Calibri" w:asciiTheme="minorAscii" w:hAnsiTheme="minorAscii" w:eastAsiaTheme="minorAscii" w:cstheme="minorAscii"/>
                <w:u w:val="none"/>
              </w:rPr>
              <w:t xml:space="preserve"> </w:t>
            </w:r>
            <w:hyperlink r:id="Rf490acf1d3b048e1">
              <w:r w:rsidRPr="35973F80" w:rsidR="67859A9C">
                <w:rPr>
                  <w:rStyle w:val="Hyperlink"/>
                  <w:rFonts w:ascii="Calibri" w:hAnsi="Calibri" w:eastAsia="Calibri" w:cs="Calibri" w:asciiTheme="minorAscii" w:hAnsiTheme="minorAscii" w:eastAsiaTheme="minorAscii" w:cstheme="minorAscii"/>
                </w:rPr>
                <w:t>Highlands and Islands</w:t>
              </w:r>
              <w:r w:rsidRPr="35973F80" w:rsidR="159836E8">
                <w:rPr>
                  <w:rStyle w:val="Hyperlink"/>
                  <w:rFonts w:ascii="Calibri" w:hAnsi="Calibri" w:eastAsia="Calibri" w:cs="Calibri" w:asciiTheme="minorAscii" w:hAnsiTheme="minorAscii" w:eastAsiaTheme="minorAscii" w:cstheme="minorAscii"/>
                </w:rPr>
                <w:t xml:space="preserve"> Climate Hub</w:t>
              </w:r>
            </w:hyperlink>
            <w:r w:rsidRPr="35973F80" w:rsidR="67859A9C">
              <w:rPr>
                <w:rFonts w:ascii="Calibri" w:hAnsi="Calibri" w:eastAsia="Calibri" w:cs="Calibri" w:asciiTheme="minorAscii" w:hAnsiTheme="minorAscii" w:eastAsiaTheme="minorAscii" w:cstheme="minorAscii"/>
                <w:u w:val="none"/>
              </w:rPr>
              <w:t xml:space="preserve"> </w:t>
            </w:r>
            <w:r w:rsidRPr="35973F80" w:rsidR="67859A9C">
              <w:rPr>
                <w:rFonts w:ascii="Calibri" w:hAnsi="Calibri" w:eastAsia="Calibri" w:cs="Calibri" w:asciiTheme="minorAscii" w:hAnsiTheme="minorAscii" w:eastAsiaTheme="minorAscii" w:cstheme="minorAscii"/>
                <w:u w:val="none"/>
              </w:rPr>
              <w:t xml:space="preserve">and </w:t>
            </w:r>
            <w:hyperlink r:id="R3568a95e187d4276">
              <w:r w:rsidRPr="35973F80" w:rsidR="67859A9C">
                <w:rPr>
                  <w:rStyle w:val="Hyperlink"/>
                  <w:rFonts w:ascii="Calibri" w:hAnsi="Calibri" w:eastAsia="Calibri" w:cs="Calibri" w:asciiTheme="minorAscii" w:hAnsiTheme="minorAscii" w:eastAsiaTheme="minorAscii" w:cstheme="minorAscii"/>
                </w:rPr>
                <w:t>NESCAN</w:t>
              </w:r>
            </w:hyperlink>
            <w:r w:rsidRPr="35973F80" w:rsidR="67859A9C">
              <w:rPr>
                <w:rFonts w:ascii="Calibri" w:hAnsi="Calibri" w:eastAsia="Calibri" w:cs="Calibri" w:asciiTheme="minorAscii" w:hAnsiTheme="minorAscii" w:eastAsiaTheme="minorAscii" w:cstheme="minorAscii"/>
                <w:u w:val="none"/>
              </w:rPr>
              <w:t xml:space="preserve">. </w:t>
            </w:r>
          </w:p>
          <w:p w:rsidR="35973F80" w:rsidP="35973F80" w:rsidRDefault="35973F80" w14:paraId="472F5E65" w14:textId="58FD4D49">
            <w:pPr>
              <w:pStyle w:val="Normal"/>
              <w:rPr>
                <w:rFonts w:ascii="Calibri" w:hAnsi="Calibri" w:eastAsia="Calibri" w:cs="Calibri" w:asciiTheme="minorAscii" w:hAnsiTheme="minorAscii" w:eastAsiaTheme="minorAscii" w:cstheme="minorAscii"/>
                <w:u w:val="none"/>
              </w:rPr>
            </w:pPr>
          </w:p>
          <w:p w:rsidR="08BE59C0" w:rsidP="35973F80" w:rsidRDefault="08BE59C0" w14:paraId="241F5F5A" w14:textId="662AB489">
            <w:pPr>
              <w:pStyle w:val="Normal"/>
              <w:rPr>
                <w:rFonts w:ascii="Calibri" w:hAnsi="Calibri" w:eastAsia="Calibri" w:cs="Calibri" w:asciiTheme="minorAscii" w:hAnsiTheme="minorAscii" w:eastAsiaTheme="minorAscii" w:cstheme="minorAscii"/>
                <w:u w:val="none"/>
              </w:rPr>
            </w:pPr>
            <w:r w:rsidRPr="35973F80" w:rsidR="08BE59C0">
              <w:rPr>
                <w:rFonts w:ascii="Calibri" w:hAnsi="Calibri" w:eastAsia="Calibri" w:cs="Calibri" w:asciiTheme="minorAscii" w:hAnsiTheme="minorAscii" w:eastAsiaTheme="minorAscii" w:cstheme="minorAscii"/>
                <w:u w:val="none"/>
              </w:rPr>
              <w:t xml:space="preserve">From these two </w:t>
            </w:r>
            <w:r w:rsidRPr="35973F80" w:rsidR="08BE59C0">
              <w:rPr>
                <w:rFonts w:ascii="Calibri" w:hAnsi="Calibri" w:eastAsia="Calibri" w:cs="Calibri" w:asciiTheme="minorAscii" w:hAnsiTheme="minorAscii" w:eastAsiaTheme="minorAscii" w:cstheme="minorAscii"/>
                <w:u w:val="none"/>
              </w:rPr>
              <w:t>initial</w:t>
            </w:r>
            <w:r w:rsidRPr="35973F80" w:rsidR="08BE59C0">
              <w:rPr>
                <w:rFonts w:ascii="Calibri" w:hAnsi="Calibri" w:eastAsia="Calibri" w:cs="Calibri" w:asciiTheme="minorAscii" w:hAnsiTheme="minorAscii" w:eastAsiaTheme="minorAscii" w:cstheme="minorAscii"/>
                <w:u w:val="none"/>
              </w:rPr>
              <w:t xml:space="preserve"> pathfinder hubs, the network has developed and grown. There are now around 20 hubs, with most areas of Scotland now covered </w:t>
            </w:r>
            <w:r w:rsidRPr="35973F80" w:rsidR="64679BEF">
              <w:rPr>
                <w:rFonts w:ascii="Calibri" w:hAnsi="Calibri" w:eastAsia="Calibri" w:cs="Calibri" w:asciiTheme="minorAscii" w:hAnsiTheme="minorAscii" w:eastAsiaTheme="minorAscii" w:cstheme="minorAscii"/>
                <w:u w:val="none"/>
              </w:rPr>
              <w:t>apart from</w:t>
            </w:r>
            <w:r w:rsidRPr="35973F80" w:rsidR="08BE59C0">
              <w:rPr>
                <w:rFonts w:ascii="Calibri" w:hAnsi="Calibri" w:eastAsia="Calibri" w:cs="Calibri" w:asciiTheme="minorAscii" w:hAnsiTheme="minorAscii" w:eastAsiaTheme="minorAscii" w:cstheme="minorAscii"/>
                <w:u w:val="none"/>
              </w:rPr>
              <w:t xml:space="preserve"> some parts of Greater Glasgow. </w:t>
            </w:r>
          </w:p>
          <w:p w:rsidR="35973F80" w:rsidP="35973F80" w:rsidRDefault="35973F80" w14:paraId="16AE1E1E" w14:textId="46649BB1">
            <w:pPr>
              <w:pStyle w:val="Normal"/>
              <w:rPr>
                <w:rFonts w:ascii="Calibri" w:hAnsi="Calibri" w:eastAsia="Calibri" w:cs="Calibri" w:asciiTheme="minorAscii" w:hAnsiTheme="minorAscii" w:eastAsiaTheme="minorAscii" w:cstheme="minorAscii"/>
                <w:u w:val="none"/>
              </w:rPr>
            </w:pPr>
          </w:p>
          <w:p w:rsidR="0C2EE1C5" w:rsidP="35973F80" w:rsidRDefault="0C2EE1C5" w14:paraId="173801A9" w14:textId="60DFB269">
            <w:pPr>
              <w:pStyle w:val="Normal"/>
              <w:rPr>
                <w:rFonts w:ascii="Calibri" w:hAnsi="Calibri" w:eastAsia="Calibri" w:cs="Calibri" w:asciiTheme="minorAscii" w:hAnsiTheme="minorAscii" w:eastAsiaTheme="minorAscii" w:cstheme="minorAscii"/>
                <w:u w:val="none"/>
              </w:rPr>
            </w:pPr>
            <w:r w:rsidRPr="35973F80" w:rsidR="0C2EE1C5">
              <w:rPr>
                <w:rFonts w:ascii="Calibri" w:hAnsi="Calibri" w:eastAsia="Calibri" w:cs="Calibri" w:asciiTheme="minorAscii" w:hAnsiTheme="minorAscii" w:eastAsiaTheme="minorAscii" w:cstheme="minorAscii"/>
                <w:u w:val="none"/>
              </w:rPr>
              <w:t xml:space="preserve">The Scottish Government’s aim in creating these hubs was for them to be led from the grassroots. Thurso Community Development, for example, was chosen to lead Highlands and Islands Hub because of their </w:t>
            </w:r>
            <w:r w:rsidRPr="35973F80" w:rsidR="0C2EE1C5">
              <w:rPr>
                <w:rFonts w:ascii="Calibri" w:hAnsi="Calibri" w:eastAsia="Calibri" w:cs="Calibri" w:asciiTheme="minorAscii" w:hAnsiTheme="minorAscii" w:eastAsiaTheme="minorAscii" w:cstheme="minorAscii"/>
                <w:u w:val="none"/>
              </w:rPr>
              <w:t>holistic approach</w:t>
            </w:r>
            <w:r w:rsidRPr="35973F80" w:rsidR="0C2EE1C5">
              <w:rPr>
                <w:rFonts w:ascii="Calibri" w:hAnsi="Calibri" w:eastAsia="Calibri" w:cs="Calibri" w:asciiTheme="minorAscii" w:hAnsiTheme="minorAscii" w:eastAsiaTheme="minorAscii" w:cstheme="minorAscii"/>
                <w:u w:val="none"/>
              </w:rPr>
              <w:t xml:space="preserve"> encompassing </w:t>
            </w:r>
            <w:r w:rsidRPr="35973F80" w:rsidR="43BA0E88">
              <w:rPr>
                <w:rFonts w:ascii="Calibri" w:hAnsi="Calibri" w:eastAsia="Calibri" w:cs="Calibri" w:asciiTheme="minorAscii" w:hAnsiTheme="minorAscii" w:eastAsiaTheme="minorAscii" w:cstheme="minorAscii"/>
                <w:u w:val="none"/>
              </w:rPr>
              <w:t>climate action and social justice</w:t>
            </w:r>
            <w:r w:rsidRPr="35973F80" w:rsidR="14209B7C">
              <w:rPr>
                <w:rFonts w:ascii="Calibri" w:hAnsi="Calibri" w:eastAsia="Calibri" w:cs="Calibri" w:asciiTheme="minorAscii" w:hAnsiTheme="minorAscii" w:eastAsiaTheme="minorAscii" w:cstheme="minorAscii"/>
                <w:u w:val="none"/>
              </w:rPr>
              <w:t>. Aberdeen Climate Action had a readymade network across the North-East. These</w:t>
            </w:r>
            <w:r w:rsidRPr="35973F80" w:rsidR="20EDC844">
              <w:rPr>
                <w:rFonts w:ascii="Calibri" w:hAnsi="Calibri" w:eastAsia="Calibri" w:cs="Calibri" w:asciiTheme="minorAscii" w:hAnsiTheme="minorAscii" w:eastAsiaTheme="minorAscii" w:cstheme="minorAscii"/>
                <w:u w:val="none"/>
              </w:rPr>
              <w:t xml:space="preserve"> grassroots, place-based</w:t>
            </w:r>
            <w:r w:rsidRPr="35973F80" w:rsidR="14209B7C">
              <w:rPr>
                <w:rFonts w:ascii="Calibri" w:hAnsi="Calibri" w:eastAsia="Calibri" w:cs="Calibri" w:asciiTheme="minorAscii" w:hAnsiTheme="minorAscii" w:eastAsiaTheme="minorAscii" w:cstheme="minorAscii"/>
                <w:u w:val="none"/>
              </w:rPr>
              <w:t xml:space="preserve"> approaches were then replicated across the network of climate hubs. </w:t>
            </w:r>
          </w:p>
          <w:p w:rsidR="35973F80" w:rsidP="35973F80" w:rsidRDefault="35973F80" w14:paraId="7AEF1B15" w14:textId="07BD33BC">
            <w:pPr>
              <w:pStyle w:val="Normal"/>
              <w:rPr>
                <w:rFonts w:ascii="Calibri" w:hAnsi="Calibri" w:eastAsia="Calibri" w:cs="Calibri" w:asciiTheme="minorAscii" w:hAnsiTheme="minorAscii" w:eastAsiaTheme="minorAscii" w:cstheme="minorAscii"/>
                <w:u w:val="none"/>
              </w:rPr>
            </w:pPr>
          </w:p>
          <w:p w:rsidR="00D8E50E" w:rsidP="35973F80" w:rsidRDefault="00D8E50E" w14:paraId="750FBDB8" w14:textId="033C9A11">
            <w:pPr>
              <w:pStyle w:val="Normal"/>
              <w:rPr>
                <w:rFonts w:ascii="Calibri" w:hAnsi="Calibri" w:eastAsia="Calibri" w:cs="Calibri" w:asciiTheme="minorAscii" w:hAnsiTheme="minorAscii" w:eastAsiaTheme="minorAscii" w:cstheme="minorAscii"/>
                <w:u w:val="none"/>
              </w:rPr>
            </w:pPr>
            <w:r w:rsidRPr="35973F80" w:rsidR="00D8E50E">
              <w:rPr>
                <w:rFonts w:ascii="Calibri" w:hAnsi="Calibri" w:eastAsia="Calibri" w:cs="Calibri" w:asciiTheme="minorAscii" w:hAnsiTheme="minorAscii" w:eastAsiaTheme="minorAscii" w:cstheme="minorAscii"/>
                <w:u w:val="none"/>
              </w:rPr>
              <w:t>The hubs have a broad remit, including to:</w:t>
            </w:r>
          </w:p>
          <w:p w:rsidR="00D8E50E" w:rsidP="35973F80" w:rsidRDefault="00D8E50E" w14:paraId="68667564" w14:textId="7D75ED15">
            <w:pPr>
              <w:pStyle w:val="ListParagraph"/>
              <w:numPr>
                <w:ilvl w:val="0"/>
                <w:numId w:val="18"/>
              </w:numPr>
              <w:rPr>
                <w:rFonts w:ascii="Calibri" w:hAnsi="Calibri" w:eastAsia="Calibri" w:cs="Calibri" w:asciiTheme="minorAscii" w:hAnsiTheme="minorAscii" w:eastAsiaTheme="minorAscii" w:cstheme="minorAscii"/>
                <w:u w:val="none"/>
              </w:rPr>
            </w:pPr>
            <w:r w:rsidRPr="35973F80" w:rsidR="00D8E50E">
              <w:rPr>
                <w:rFonts w:ascii="Calibri" w:hAnsi="Calibri" w:eastAsia="Calibri" w:cs="Calibri" w:asciiTheme="minorAscii" w:hAnsiTheme="minorAscii" w:eastAsiaTheme="minorAscii" w:cstheme="minorAscii"/>
                <w:u w:val="none"/>
              </w:rPr>
              <w:t>Build awareness of the climate emergency and actions local groups can take</w:t>
            </w:r>
          </w:p>
          <w:p w:rsidR="00D8E50E" w:rsidP="35973F80" w:rsidRDefault="00D8E50E" w14:paraId="0EA39850" w14:textId="796B38CF">
            <w:pPr>
              <w:pStyle w:val="ListParagraph"/>
              <w:numPr>
                <w:ilvl w:val="0"/>
                <w:numId w:val="18"/>
              </w:numPr>
              <w:rPr>
                <w:rFonts w:ascii="Calibri" w:hAnsi="Calibri" w:eastAsia="Calibri" w:cs="Calibri" w:asciiTheme="minorAscii" w:hAnsiTheme="minorAscii" w:eastAsiaTheme="minorAscii" w:cstheme="minorAscii"/>
                <w:u w:val="none"/>
              </w:rPr>
            </w:pPr>
            <w:r w:rsidRPr="35973F80" w:rsidR="00D8E50E">
              <w:rPr>
                <w:rFonts w:ascii="Calibri" w:hAnsi="Calibri" w:eastAsia="Calibri" w:cs="Calibri" w:asciiTheme="minorAscii" w:hAnsiTheme="minorAscii" w:eastAsiaTheme="minorAscii" w:cstheme="minorAscii"/>
                <w:u w:val="none"/>
              </w:rPr>
              <w:t>Develop local plans</w:t>
            </w:r>
          </w:p>
          <w:p w:rsidR="00D8E50E" w:rsidP="35973F80" w:rsidRDefault="00D8E50E" w14:paraId="59CFCAC3" w14:textId="20A0742F">
            <w:pPr>
              <w:pStyle w:val="ListParagraph"/>
              <w:numPr>
                <w:ilvl w:val="0"/>
                <w:numId w:val="18"/>
              </w:numPr>
              <w:rPr>
                <w:rFonts w:ascii="Calibri" w:hAnsi="Calibri" w:eastAsia="Calibri" w:cs="Calibri" w:asciiTheme="minorAscii" w:hAnsiTheme="minorAscii" w:eastAsiaTheme="minorAscii" w:cstheme="minorAscii"/>
                <w:u w:val="none"/>
              </w:rPr>
            </w:pPr>
            <w:r w:rsidRPr="35973F80" w:rsidR="00D8E50E">
              <w:rPr>
                <w:rFonts w:ascii="Calibri" w:hAnsi="Calibri" w:eastAsia="Calibri" w:cs="Calibri" w:asciiTheme="minorAscii" w:hAnsiTheme="minorAscii" w:eastAsiaTheme="minorAscii" w:cstheme="minorAscii"/>
                <w:u w:val="none"/>
              </w:rPr>
              <w:t>Help groups take up funding opportunities</w:t>
            </w:r>
          </w:p>
          <w:p w:rsidR="00D8E50E" w:rsidP="35973F80" w:rsidRDefault="00D8E50E" w14:paraId="276EF5EE" w14:textId="31716610">
            <w:pPr>
              <w:pStyle w:val="ListParagraph"/>
              <w:numPr>
                <w:ilvl w:val="0"/>
                <w:numId w:val="18"/>
              </w:numPr>
              <w:rPr>
                <w:rFonts w:ascii="Calibri" w:hAnsi="Calibri" w:eastAsia="Calibri" w:cs="Calibri" w:asciiTheme="minorAscii" w:hAnsiTheme="minorAscii" w:eastAsiaTheme="minorAscii" w:cstheme="minorAscii"/>
                <w:u w:val="none"/>
              </w:rPr>
            </w:pPr>
            <w:r w:rsidRPr="35973F80" w:rsidR="00D8E50E">
              <w:rPr>
                <w:rFonts w:ascii="Calibri" w:hAnsi="Calibri" w:eastAsia="Calibri" w:cs="Calibri" w:asciiTheme="minorAscii" w:hAnsiTheme="minorAscii" w:eastAsiaTheme="minorAscii" w:cstheme="minorAscii"/>
                <w:u w:val="none"/>
              </w:rPr>
              <w:t>Facilitate networking</w:t>
            </w:r>
          </w:p>
          <w:p w:rsidR="00D8E50E" w:rsidP="35973F80" w:rsidRDefault="00D8E50E" w14:paraId="086A4BD7" w14:textId="5D81CC86">
            <w:pPr>
              <w:pStyle w:val="ListParagraph"/>
              <w:numPr>
                <w:ilvl w:val="0"/>
                <w:numId w:val="18"/>
              </w:numPr>
              <w:rPr>
                <w:rFonts w:ascii="Calibri" w:hAnsi="Calibri" w:eastAsia="Calibri" w:cs="Calibri" w:asciiTheme="minorAscii" w:hAnsiTheme="minorAscii" w:eastAsiaTheme="minorAscii" w:cstheme="minorAscii"/>
                <w:u w:val="none"/>
              </w:rPr>
            </w:pPr>
            <w:r w:rsidRPr="35973F80" w:rsidR="00D8E50E">
              <w:rPr>
                <w:rFonts w:ascii="Calibri" w:hAnsi="Calibri" w:eastAsia="Calibri" w:cs="Calibri" w:asciiTheme="minorAscii" w:hAnsiTheme="minorAscii" w:eastAsiaTheme="minorAscii" w:cstheme="minorAscii"/>
                <w:u w:val="none"/>
              </w:rPr>
              <w:t>Ensure a more joined-up approach to tackling climate change at a regional level</w:t>
            </w:r>
          </w:p>
          <w:p w:rsidR="35973F80" w:rsidP="35973F80" w:rsidRDefault="35973F80" w14:paraId="1EEA5EF3" w14:textId="015CABA9">
            <w:pPr>
              <w:pStyle w:val="Normal"/>
              <w:rPr>
                <w:rFonts w:ascii="Calibri" w:hAnsi="Calibri" w:eastAsia="Calibri" w:cs="Calibri" w:asciiTheme="minorAscii" w:hAnsiTheme="minorAscii" w:eastAsiaTheme="minorAscii" w:cstheme="minorAscii"/>
                <w:u w:val="none"/>
              </w:rPr>
            </w:pPr>
          </w:p>
          <w:p w:rsidRPr="00980896" w:rsidR="006175F1" w:rsidP="35973F80" w:rsidRDefault="006175F1" w14:paraId="684D1CBD" w14:textId="4BAAC187">
            <w:pPr>
              <w:pStyle w:val="Normal"/>
              <w:rPr>
                <w:rFonts w:ascii="Calibri" w:hAnsi="Calibri" w:eastAsia="Calibri" w:cs="Calibri" w:asciiTheme="minorAscii" w:hAnsiTheme="minorAscii" w:eastAsiaTheme="minorAscii" w:cstheme="minorAscii"/>
                <w:u w:val="none"/>
              </w:rPr>
            </w:pPr>
            <w:r w:rsidRPr="35973F80" w:rsidR="00D8E50E">
              <w:rPr>
                <w:rFonts w:ascii="Calibri" w:hAnsi="Calibri" w:eastAsia="Calibri" w:cs="Calibri" w:asciiTheme="minorAscii" w:hAnsiTheme="minorAscii" w:eastAsiaTheme="minorAscii" w:cstheme="minorAscii"/>
                <w:u w:val="none"/>
              </w:rPr>
              <w:t xml:space="preserve">JL shared a map of the hub distribution which can be viewed in the session recording. </w:t>
            </w:r>
          </w:p>
          <w:p w:rsidRPr="00980896" w:rsidR="006175F1" w:rsidP="35973F80" w:rsidRDefault="006175F1" w14:paraId="175B5E05" w14:textId="4366AF21">
            <w:pPr>
              <w:pStyle w:val="Normal"/>
              <w:rPr>
                <w:rFonts w:ascii="Calibri" w:hAnsi="Calibri" w:eastAsia="Calibri" w:cs="Calibri" w:asciiTheme="minorAscii" w:hAnsiTheme="minorAscii" w:eastAsiaTheme="minorAscii" w:cstheme="minorAscii"/>
                <w:u w:val="none"/>
              </w:rPr>
            </w:pPr>
          </w:p>
          <w:p w:rsidRPr="00980896" w:rsidR="006175F1" w:rsidP="35973F80" w:rsidRDefault="006175F1" w14:paraId="4B46A896" w14:textId="68126AE4">
            <w:pPr>
              <w:pStyle w:val="Normal"/>
              <w:rPr>
                <w:rFonts w:ascii="Calibri" w:hAnsi="Calibri" w:eastAsia="Calibri" w:cs="Calibri" w:asciiTheme="minorAscii" w:hAnsiTheme="minorAscii" w:eastAsiaTheme="minorAscii" w:cstheme="minorAscii"/>
                <w:u w:val="single"/>
              </w:rPr>
            </w:pPr>
            <w:r w:rsidRPr="35973F80" w:rsidR="490C7017">
              <w:rPr>
                <w:rFonts w:ascii="Calibri" w:hAnsi="Calibri" w:eastAsia="Calibri" w:cs="Calibri" w:asciiTheme="minorAscii" w:hAnsiTheme="minorAscii" w:eastAsiaTheme="minorAscii" w:cstheme="minorAscii"/>
                <w:u w:val="single"/>
              </w:rPr>
              <w:t>Q&amp;A</w:t>
            </w:r>
          </w:p>
          <w:p w:rsidRPr="00980896" w:rsidR="006175F1" w:rsidP="35973F80" w:rsidRDefault="006175F1" w14:paraId="0E379556" w14:textId="63F4A4F2">
            <w:pPr>
              <w:pStyle w:val="Normal"/>
              <w:rPr>
                <w:rFonts w:ascii="Calibri" w:hAnsi="Calibri" w:eastAsia="Calibri" w:cs="Calibri" w:asciiTheme="minorAscii" w:hAnsiTheme="minorAscii" w:eastAsiaTheme="minorAscii" w:cstheme="minorAscii"/>
                <w:u w:val="none"/>
              </w:rPr>
            </w:pPr>
            <w:r w:rsidRPr="00EAD827" w:rsidR="2B381D0E">
              <w:rPr>
                <w:rFonts w:ascii="Calibri" w:hAnsi="Calibri" w:eastAsia="Calibri" w:cs="Calibri" w:asciiTheme="minorAscii" w:hAnsiTheme="minorAscii" w:eastAsiaTheme="minorAscii" w:cstheme="minorAscii"/>
                <w:u w:val="none"/>
              </w:rPr>
              <w:t xml:space="preserve">LF asked if there has been feedback that this model is more useful than the CCF. </w:t>
            </w:r>
            <w:r w:rsidRPr="00EAD827" w:rsidR="735F8ACC">
              <w:rPr>
                <w:rFonts w:ascii="Calibri" w:hAnsi="Calibri" w:eastAsia="Calibri" w:cs="Calibri" w:asciiTheme="minorAscii" w:hAnsiTheme="minorAscii" w:eastAsiaTheme="minorAscii" w:cstheme="minorAscii"/>
                <w:u w:val="none"/>
              </w:rPr>
              <w:t>JL replied that there is still a gap</w:t>
            </w:r>
            <w:r w:rsidRPr="00EAD827" w:rsidR="3BF3F651">
              <w:rPr>
                <w:rFonts w:ascii="Calibri" w:hAnsi="Calibri" w:eastAsia="Calibri" w:cs="Calibri" w:asciiTheme="minorAscii" w:hAnsiTheme="minorAscii" w:eastAsiaTheme="minorAscii" w:cstheme="minorAscii"/>
                <w:u w:val="none"/>
              </w:rPr>
              <w:t xml:space="preserve"> - </w:t>
            </w:r>
            <w:r w:rsidRPr="00EAD827" w:rsidR="735F8ACC">
              <w:rPr>
                <w:rFonts w:ascii="Calibri" w:hAnsi="Calibri" w:eastAsia="Calibri" w:cs="Calibri" w:asciiTheme="minorAscii" w:hAnsiTheme="minorAscii" w:eastAsiaTheme="minorAscii" w:cstheme="minorAscii"/>
                <w:u w:val="none"/>
              </w:rPr>
              <w:t>all the hubs have some seed funding to be dispersed within communities</w:t>
            </w:r>
            <w:r w:rsidRPr="00EAD827" w:rsidR="44C8F569">
              <w:rPr>
                <w:rFonts w:ascii="Calibri" w:hAnsi="Calibri" w:eastAsia="Calibri" w:cs="Calibri" w:asciiTheme="minorAscii" w:hAnsiTheme="minorAscii" w:eastAsiaTheme="minorAscii" w:cstheme="minorAscii"/>
                <w:u w:val="none"/>
              </w:rPr>
              <w:t>, but it is not on the scale of CCF</w:t>
            </w:r>
            <w:r w:rsidRPr="00EAD827" w:rsidR="340565DD">
              <w:rPr>
                <w:rFonts w:ascii="Calibri" w:hAnsi="Calibri" w:eastAsia="Calibri" w:cs="Calibri" w:asciiTheme="minorAscii" w:hAnsiTheme="minorAscii" w:eastAsiaTheme="minorAscii" w:cstheme="minorAscii"/>
                <w:u w:val="none"/>
              </w:rPr>
              <w:t xml:space="preserve"> and there is an emphasis on diversification of funding sources. </w:t>
            </w:r>
          </w:p>
          <w:p w:rsidRPr="00980896" w:rsidR="006175F1" w:rsidP="0E60D47E" w:rsidRDefault="006175F1" w14:paraId="7F8E4488" w14:textId="5CF02FF8">
            <w:pPr>
              <w:pStyle w:val="Normal"/>
              <w:rPr>
                <w:rFonts w:ascii="Calibri" w:hAnsi="Calibri" w:eastAsia="Calibri" w:cs="Calibri" w:asciiTheme="minorAscii" w:hAnsiTheme="minorAscii" w:eastAsiaTheme="minorAscii" w:cstheme="minorAscii"/>
                <w:u w:val="none"/>
              </w:rPr>
            </w:pPr>
          </w:p>
        </w:tc>
      </w:tr>
      <w:tr w:rsidRPr="00980896" w:rsidR="000F682F" w:rsidTr="00EAD827" w14:paraId="6E819885" w14:textId="77777777">
        <w:trPr>
          <w:trHeight w:val="300"/>
        </w:trPr>
        <w:tc>
          <w:tcPr>
            <w:tcW w:w="1696" w:type="dxa"/>
            <w:tcMar/>
          </w:tcPr>
          <w:p w:rsidRPr="00980896" w:rsidR="000F682F" w:rsidP="20B16113" w:rsidRDefault="007654CF" w14:paraId="55B17212" w14:textId="5D86E7C0">
            <w:pPr>
              <w:pStyle w:val="Heading2"/>
              <w:spacing w:before="0"/>
              <w:ind w:left="0" w:firstLine="0"/>
              <w:outlineLvl w:val="1"/>
              <w:rPr>
                <w:rFonts w:ascii="Calibri" w:hAnsi="Calibri" w:eastAsia="Times New Roman" w:cs="Calibri" w:asciiTheme="minorAscii" w:hAnsiTheme="minorAscii" w:cstheme="minorAscii"/>
                <w:b w:val="1"/>
                <w:bCs w:val="1"/>
                <w:color w:val="auto"/>
                <w:sz w:val="22"/>
                <w:szCs w:val="22"/>
              </w:rPr>
            </w:pPr>
            <w:r w:rsidRPr="0E60D47E" w:rsidR="61E90AAC">
              <w:rPr>
                <w:rFonts w:ascii="Calibri" w:hAnsi="Calibri" w:eastAsia="Times New Roman" w:cs="Calibri" w:asciiTheme="minorAscii" w:hAnsiTheme="minorAscii" w:cstheme="minorAscii"/>
                <w:b w:val="1"/>
                <w:bCs w:val="1"/>
                <w:color w:val="auto"/>
                <w:sz w:val="22"/>
                <w:szCs w:val="22"/>
              </w:rPr>
              <w:t>1</w:t>
            </w:r>
            <w:r w:rsidRPr="0E60D47E" w:rsidR="7A57AD1C">
              <w:rPr>
                <w:rFonts w:ascii="Calibri" w:hAnsi="Calibri" w:eastAsia="Times New Roman" w:cs="Calibri" w:asciiTheme="minorAscii" w:hAnsiTheme="minorAscii" w:cstheme="minorAscii"/>
                <w:b w:val="1"/>
                <w:bCs w:val="1"/>
                <w:color w:val="auto"/>
                <w:sz w:val="22"/>
                <w:szCs w:val="22"/>
              </w:rPr>
              <w:t>4</w:t>
            </w:r>
            <w:r w:rsidRPr="0E60D47E" w:rsidR="61E90AAC">
              <w:rPr>
                <w:rFonts w:ascii="Calibri" w:hAnsi="Calibri" w:eastAsia="Times New Roman" w:cs="Calibri" w:asciiTheme="minorAscii" w:hAnsiTheme="minorAscii" w:cstheme="minorAscii"/>
                <w:b w:val="1"/>
                <w:bCs w:val="1"/>
                <w:color w:val="auto"/>
                <w:sz w:val="22"/>
                <w:szCs w:val="22"/>
              </w:rPr>
              <w:t>.</w:t>
            </w:r>
            <w:r w:rsidRPr="0E60D47E" w:rsidR="0471998A">
              <w:rPr>
                <w:rFonts w:ascii="Calibri" w:hAnsi="Calibri" w:eastAsia="Times New Roman" w:cs="Calibri" w:asciiTheme="minorAscii" w:hAnsiTheme="minorAscii" w:cstheme="minorAscii"/>
                <w:b w:val="1"/>
                <w:bCs w:val="1"/>
                <w:color w:val="auto"/>
                <w:sz w:val="22"/>
                <w:szCs w:val="22"/>
              </w:rPr>
              <w:t>15</w:t>
            </w:r>
          </w:p>
        </w:tc>
        <w:tc>
          <w:tcPr>
            <w:tcW w:w="7320" w:type="dxa"/>
            <w:tcMar/>
          </w:tcPr>
          <w:p w:rsidR="16B1FF70" w:rsidP="0E60D47E" w:rsidRDefault="16B1FF70" w14:paraId="7294C734" w14:textId="2B7B980F">
            <w:pPr>
              <w:pStyle w:val="Normal"/>
              <w:rPr>
                <w:rFonts w:cs="Calibri" w:cstheme="minorAscii"/>
                <w:b w:val="1"/>
                <w:bCs w:val="1"/>
                <w:i w:val="0"/>
                <w:iCs w:val="0"/>
                <w:lang w:eastAsia="en-GB"/>
              </w:rPr>
            </w:pPr>
            <w:r w:rsidRPr="0E60D47E" w:rsidR="16B1FF70">
              <w:rPr>
                <w:rFonts w:cs="Calibri" w:cstheme="minorAscii"/>
                <w:b w:val="1"/>
                <w:bCs w:val="1"/>
                <w:i w:val="0"/>
                <w:iCs w:val="0"/>
                <w:lang w:eastAsia="en-GB"/>
              </w:rPr>
              <w:t xml:space="preserve">Highlands and Islands Climate Hub  </w:t>
            </w:r>
          </w:p>
          <w:p w:rsidR="16B1FF70" w:rsidP="0E60D47E" w:rsidRDefault="16B1FF70" w14:paraId="03BFDD89" w14:textId="172EAA86">
            <w:pPr>
              <w:pStyle w:val="Normal"/>
            </w:pPr>
            <w:r w:rsidRPr="0E60D47E" w:rsidR="16B1FF70">
              <w:rPr>
                <w:rFonts w:cs="Calibri" w:cstheme="minorAscii"/>
                <w:i w:val="1"/>
                <w:iCs w:val="1"/>
                <w:lang w:eastAsia="en-GB"/>
              </w:rPr>
              <w:t>Joan Lawrie, Hub Manager, Highlands and Islands Climate Hub CIC</w:t>
            </w:r>
          </w:p>
          <w:p w:rsidRPr="006E59BF" w:rsidR="006E59BF" w:rsidP="0E60D47E" w:rsidRDefault="006E59BF" w14:noSpellErr="1" w14:paraId="3C4F2101" w14:textId="61AD5086">
            <w:pPr>
              <w:pStyle w:val="Normal"/>
              <w:rPr>
                <w:rFonts w:cs="Calibri" w:cstheme="minorAscii"/>
                <w:lang w:eastAsia="en-GB"/>
              </w:rPr>
            </w:pPr>
          </w:p>
          <w:p w:rsidRPr="006E59BF" w:rsidR="006E59BF" w:rsidP="0E60D47E" w:rsidRDefault="006E59BF" w14:paraId="19887C02" w14:textId="45772496">
            <w:pPr>
              <w:pStyle w:val="Normal"/>
              <w:rPr>
                <w:rFonts w:cs="Calibri" w:cstheme="minorAscii"/>
                <w:lang w:eastAsia="en-GB"/>
              </w:rPr>
            </w:pPr>
            <w:r w:rsidRPr="35973F80" w:rsidR="0D73E9B1">
              <w:rPr>
                <w:rFonts w:cs="Calibri" w:cstheme="minorAscii"/>
                <w:lang w:eastAsia="en-GB"/>
              </w:rPr>
              <w:t>JL shared a quote from Margaret Mead: “Never doubt that a small group of thoughtful, committed citizens can change the world; indeed, it’s the only thing that ever has.”</w:t>
            </w:r>
            <w:r w:rsidRPr="35973F80" w:rsidR="6F291808">
              <w:rPr>
                <w:rFonts w:cs="Calibri" w:cstheme="minorAscii"/>
                <w:lang w:eastAsia="en-GB"/>
              </w:rPr>
              <w:t xml:space="preserve"> JL said that community groups can be influencers within communities. </w:t>
            </w:r>
          </w:p>
          <w:p w:rsidRPr="006E59BF" w:rsidR="006E59BF" w:rsidP="0E60D47E" w:rsidRDefault="006E59BF" w14:paraId="46A391B8" w14:textId="3F62665F">
            <w:pPr>
              <w:pStyle w:val="Normal"/>
              <w:rPr>
                <w:rFonts w:cs="Calibri" w:cstheme="minorAscii"/>
                <w:lang w:eastAsia="en-GB"/>
              </w:rPr>
            </w:pPr>
            <w:r>
              <w:br/>
            </w:r>
            <w:r w:rsidRPr="35973F80" w:rsidR="2954FE34">
              <w:rPr>
                <w:rFonts w:cs="Calibri" w:cstheme="minorAscii"/>
                <w:lang w:eastAsia="en-GB"/>
              </w:rPr>
              <w:t>The Highlands and Islands Climate Hub started in September 2021 as one of the Scottish Government’s two pathfinder hubs. They originally proposed to cover the</w:t>
            </w:r>
            <w:r w:rsidRPr="35973F80" w:rsidR="5319FF1F">
              <w:rPr>
                <w:rFonts w:cs="Calibri" w:cstheme="minorAscii"/>
                <w:lang w:eastAsia="en-GB"/>
              </w:rPr>
              <w:t xml:space="preserve"> North Highlands and Islands</w:t>
            </w:r>
            <w:r w:rsidRPr="35973F80" w:rsidR="2DCDFD3A">
              <w:rPr>
                <w:rFonts w:cs="Calibri" w:cstheme="minorAscii"/>
                <w:lang w:eastAsia="en-GB"/>
              </w:rPr>
              <w:t>. However,</w:t>
            </w:r>
            <w:r w:rsidRPr="35973F80" w:rsidR="5319FF1F">
              <w:rPr>
                <w:rFonts w:cs="Calibri" w:cstheme="minorAscii"/>
                <w:lang w:eastAsia="en-GB"/>
              </w:rPr>
              <w:t xml:space="preserve"> networks formed</w:t>
            </w:r>
            <w:r w:rsidRPr="35973F80" w:rsidR="5319FF1F">
              <w:rPr>
                <w:rFonts w:cs="Calibri" w:cstheme="minorAscii"/>
                <w:lang w:eastAsia="en-GB"/>
              </w:rPr>
              <w:t xml:space="preserve"> </w:t>
            </w:r>
            <w:r w:rsidRPr="35973F80" w:rsidR="2E5AC023">
              <w:rPr>
                <w:rFonts w:cs="Calibri" w:cstheme="minorAscii"/>
                <w:lang w:eastAsia="en-GB"/>
              </w:rPr>
              <w:t>organically,</w:t>
            </w:r>
            <w:r w:rsidRPr="35973F80" w:rsidR="5319FF1F">
              <w:rPr>
                <w:rFonts w:cs="Calibri" w:cstheme="minorAscii"/>
                <w:lang w:eastAsia="en-GB"/>
              </w:rPr>
              <w:t xml:space="preserve"> and they began supporting and covering the whole of the Highlands and Islands, working with Highland Council, Orkney Islands and Shetland Islands. </w:t>
            </w:r>
          </w:p>
          <w:p w:rsidRPr="006E59BF" w:rsidR="006E59BF" w:rsidP="0E60D47E" w:rsidRDefault="006E59BF" w14:paraId="7A85FB67" w14:textId="59AF0EB5">
            <w:pPr>
              <w:pStyle w:val="Normal"/>
              <w:rPr>
                <w:rFonts w:cs="Calibri" w:cstheme="minorAscii"/>
                <w:lang w:eastAsia="en-GB"/>
              </w:rPr>
            </w:pPr>
          </w:p>
          <w:p w:rsidRPr="006E59BF" w:rsidR="006E59BF" w:rsidP="0E60D47E" w:rsidRDefault="006E59BF" w14:paraId="68319ABF" w14:textId="5C02CFE7">
            <w:pPr>
              <w:pStyle w:val="Normal"/>
              <w:rPr>
                <w:rFonts w:cs="Calibri" w:cstheme="minorAscii"/>
                <w:lang w:eastAsia="en-GB"/>
              </w:rPr>
            </w:pPr>
            <w:r w:rsidRPr="35973F80" w:rsidR="5319FF1F">
              <w:rPr>
                <w:rFonts w:cs="Calibri" w:cstheme="minorAscii"/>
                <w:lang w:eastAsia="en-GB"/>
              </w:rPr>
              <w:t xml:space="preserve">The Hub’s vision is to be bold, </w:t>
            </w:r>
            <w:r w:rsidRPr="35973F80" w:rsidR="5319FF1F">
              <w:rPr>
                <w:rFonts w:cs="Calibri" w:cstheme="minorAscii"/>
                <w:lang w:eastAsia="en-GB"/>
              </w:rPr>
              <w:t>collaborative</w:t>
            </w:r>
            <w:r w:rsidRPr="35973F80" w:rsidR="5319FF1F">
              <w:rPr>
                <w:rFonts w:cs="Calibri" w:cstheme="minorAscii"/>
                <w:lang w:eastAsia="en-GB"/>
              </w:rPr>
              <w:t xml:space="preserve"> and resilient by creating climate friendly projects and initiatives addressing community need to lead a transformational climate ready region. </w:t>
            </w:r>
            <w:r w:rsidRPr="35973F80" w:rsidR="67555D44">
              <w:rPr>
                <w:rFonts w:cs="Calibri" w:cstheme="minorAscii"/>
                <w:lang w:eastAsia="en-GB"/>
              </w:rPr>
              <w:t>They do this t</w:t>
            </w:r>
            <w:r w:rsidRPr="35973F80" w:rsidR="5319FF1F">
              <w:rPr>
                <w:rFonts w:cs="Calibri" w:cstheme="minorAscii"/>
                <w:lang w:eastAsia="en-GB"/>
              </w:rPr>
              <w:t>hrough:</w:t>
            </w:r>
          </w:p>
          <w:p w:rsidRPr="006E59BF" w:rsidR="006E59BF" w:rsidP="0E60D47E" w:rsidRDefault="006E59BF" w14:paraId="06EB909C" w14:textId="576E18F6">
            <w:pPr>
              <w:pStyle w:val="ListParagraph"/>
              <w:numPr>
                <w:ilvl w:val="0"/>
                <w:numId w:val="14"/>
              </w:numPr>
              <w:rPr>
                <w:rFonts w:cs="Calibri" w:cstheme="minorAscii"/>
                <w:lang w:eastAsia="en-GB"/>
              </w:rPr>
            </w:pPr>
            <w:r w:rsidRPr="35973F80" w:rsidR="5319FF1F">
              <w:rPr>
                <w:rFonts w:cs="Calibri" w:cstheme="minorAscii"/>
                <w:lang w:eastAsia="en-GB"/>
              </w:rPr>
              <w:t>Support</w:t>
            </w:r>
            <w:r w:rsidRPr="35973F80" w:rsidR="674BEC91">
              <w:rPr>
                <w:rFonts w:cs="Calibri" w:cstheme="minorAscii"/>
                <w:lang w:eastAsia="en-GB"/>
              </w:rPr>
              <w:t xml:space="preserve"> – supporting </w:t>
            </w:r>
            <w:r w:rsidRPr="35973F80" w:rsidR="495085B6">
              <w:rPr>
                <w:rFonts w:cs="Calibri" w:cstheme="minorAscii"/>
                <w:lang w:eastAsia="en-GB"/>
              </w:rPr>
              <w:t>groups through community development officers spread across the regions</w:t>
            </w:r>
          </w:p>
          <w:p w:rsidRPr="006E59BF" w:rsidR="006E59BF" w:rsidP="0E60D47E" w:rsidRDefault="006E59BF" w14:paraId="2BA3B384" w14:textId="11336B9E">
            <w:pPr>
              <w:pStyle w:val="ListParagraph"/>
              <w:numPr>
                <w:ilvl w:val="0"/>
                <w:numId w:val="14"/>
              </w:numPr>
              <w:rPr>
                <w:rFonts w:cs="Calibri" w:cstheme="minorAscii"/>
                <w:lang w:eastAsia="en-GB"/>
              </w:rPr>
            </w:pPr>
            <w:r w:rsidRPr="35973F80" w:rsidR="5319FF1F">
              <w:rPr>
                <w:rFonts w:cs="Calibri" w:cstheme="minorAscii"/>
                <w:lang w:eastAsia="en-GB"/>
              </w:rPr>
              <w:t>Collaboration</w:t>
            </w:r>
            <w:r w:rsidRPr="35973F80" w:rsidR="598B9D89">
              <w:rPr>
                <w:rFonts w:cs="Calibri" w:cstheme="minorAscii"/>
                <w:lang w:eastAsia="en-GB"/>
              </w:rPr>
              <w:t xml:space="preserve"> – through networks and partnership projects</w:t>
            </w:r>
          </w:p>
          <w:p w:rsidRPr="006E59BF" w:rsidR="006E59BF" w:rsidP="0E60D47E" w:rsidRDefault="006E59BF" w14:paraId="622714C3" w14:textId="3F43A3B4">
            <w:pPr>
              <w:pStyle w:val="ListParagraph"/>
              <w:numPr>
                <w:ilvl w:val="0"/>
                <w:numId w:val="14"/>
              </w:numPr>
              <w:rPr>
                <w:rFonts w:cs="Calibri" w:cstheme="minorAscii"/>
                <w:lang w:eastAsia="en-GB"/>
              </w:rPr>
            </w:pPr>
            <w:r w:rsidRPr="35973F80" w:rsidR="5319FF1F">
              <w:rPr>
                <w:rFonts w:cs="Calibri" w:cstheme="minorAscii"/>
                <w:lang w:eastAsia="en-GB"/>
              </w:rPr>
              <w:t>Education &amp; training</w:t>
            </w:r>
            <w:r w:rsidRPr="35973F80" w:rsidR="639DB1EB">
              <w:rPr>
                <w:rFonts w:cs="Calibri" w:cstheme="minorAscii"/>
                <w:lang w:eastAsia="en-GB"/>
              </w:rPr>
              <w:t xml:space="preserve"> – Carbon Literacy Training, fundraising and social media training, help with writing net zero plans and so on</w:t>
            </w:r>
          </w:p>
          <w:p w:rsidRPr="006E59BF" w:rsidR="006E59BF" w:rsidP="0E60D47E" w:rsidRDefault="006E59BF" w14:paraId="1DD5FC24" w14:textId="1A1E09C5">
            <w:pPr>
              <w:pStyle w:val="ListParagraph"/>
              <w:numPr>
                <w:ilvl w:val="0"/>
                <w:numId w:val="14"/>
              </w:numPr>
              <w:rPr>
                <w:rFonts w:cs="Calibri" w:cstheme="minorAscii"/>
                <w:lang w:eastAsia="en-GB"/>
              </w:rPr>
            </w:pPr>
            <w:r w:rsidRPr="35973F80" w:rsidR="5319FF1F">
              <w:rPr>
                <w:rFonts w:cs="Calibri" w:cstheme="minorAscii"/>
                <w:lang w:eastAsia="en-GB"/>
              </w:rPr>
              <w:t>Celebrating community climate action</w:t>
            </w:r>
            <w:r w:rsidRPr="35973F80" w:rsidR="6AB5C88B">
              <w:rPr>
                <w:rFonts w:cs="Calibri" w:cstheme="minorAscii"/>
                <w:lang w:eastAsia="en-GB"/>
              </w:rPr>
              <w:t xml:space="preserve"> </w:t>
            </w:r>
          </w:p>
          <w:p w:rsidRPr="006E59BF" w:rsidR="006E59BF" w:rsidP="0E60D47E" w:rsidRDefault="006E59BF" w14:paraId="5152CBBD" w14:textId="61F0255D">
            <w:pPr>
              <w:pStyle w:val="ListParagraph"/>
              <w:numPr>
                <w:ilvl w:val="0"/>
                <w:numId w:val="14"/>
              </w:numPr>
              <w:rPr>
                <w:rFonts w:cs="Calibri" w:cstheme="minorAscii"/>
                <w:lang w:eastAsia="en-GB"/>
              </w:rPr>
            </w:pPr>
            <w:r w:rsidRPr="35973F80" w:rsidR="5319FF1F">
              <w:rPr>
                <w:rFonts w:cs="Calibri" w:cstheme="minorAscii"/>
                <w:lang w:eastAsia="en-GB"/>
              </w:rPr>
              <w:t>Capacity</w:t>
            </w:r>
            <w:r w:rsidRPr="35973F80" w:rsidR="5319FF1F">
              <w:rPr>
                <w:rFonts w:cs="Calibri" w:cstheme="minorAscii"/>
                <w:lang w:eastAsia="en-GB"/>
              </w:rPr>
              <w:t xml:space="preserve"> </w:t>
            </w:r>
            <w:r w:rsidRPr="35973F80" w:rsidR="5319FF1F">
              <w:rPr>
                <w:rFonts w:cs="Calibri" w:cstheme="minorAscii"/>
                <w:lang w:eastAsia="en-GB"/>
              </w:rPr>
              <w:t>building</w:t>
            </w:r>
            <w:r w:rsidRPr="35973F80" w:rsidR="552E9ADF">
              <w:rPr>
                <w:rFonts w:cs="Calibri" w:cstheme="minorAscii"/>
                <w:lang w:eastAsia="en-GB"/>
              </w:rPr>
              <w:t xml:space="preserve"> – by providing additional skills and support</w:t>
            </w:r>
          </w:p>
          <w:p w:rsidRPr="006E59BF" w:rsidR="006E59BF" w:rsidP="0E60D47E" w:rsidRDefault="006E59BF" w14:paraId="47DA9D12" w14:textId="6231EA25">
            <w:pPr>
              <w:pStyle w:val="ListParagraph"/>
              <w:numPr>
                <w:ilvl w:val="0"/>
                <w:numId w:val="14"/>
              </w:numPr>
              <w:rPr>
                <w:rFonts w:cs="Calibri" w:cstheme="minorAscii"/>
                <w:lang w:eastAsia="en-GB"/>
              </w:rPr>
            </w:pPr>
            <w:r w:rsidRPr="35973F80" w:rsidR="5319FF1F">
              <w:rPr>
                <w:rFonts w:cs="Calibri" w:cstheme="minorAscii"/>
                <w:lang w:eastAsia="en-GB"/>
              </w:rPr>
              <w:t>Giving a voice to communities</w:t>
            </w:r>
          </w:p>
          <w:p w:rsidRPr="006E59BF" w:rsidR="006E59BF" w:rsidP="0E60D47E" w:rsidRDefault="006E59BF" w14:paraId="631847B3" w14:textId="65AFE83A">
            <w:pPr>
              <w:pStyle w:val="ListParagraph"/>
              <w:numPr>
                <w:ilvl w:val="0"/>
                <w:numId w:val="14"/>
              </w:numPr>
              <w:rPr>
                <w:rFonts w:cs="Calibri" w:cstheme="minorAscii"/>
                <w:lang w:eastAsia="en-GB"/>
              </w:rPr>
            </w:pPr>
            <w:r w:rsidRPr="35973F80" w:rsidR="5319FF1F">
              <w:rPr>
                <w:rFonts w:cs="Calibri" w:cstheme="minorAscii"/>
                <w:lang w:eastAsia="en-GB"/>
              </w:rPr>
              <w:t>Funding support</w:t>
            </w:r>
            <w:r w:rsidRPr="35973F80" w:rsidR="37118619">
              <w:rPr>
                <w:rFonts w:cs="Calibri" w:cstheme="minorAscii"/>
                <w:lang w:eastAsia="en-GB"/>
              </w:rPr>
              <w:t xml:space="preserve"> – both through seed funding grants and supporting groups to find sources of funding</w:t>
            </w:r>
          </w:p>
          <w:p w:rsidRPr="006E59BF" w:rsidR="006E59BF" w:rsidP="0E60D47E" w:rsidRDefault="006E59BF" w14:paraId="105B559D" w14:textId="2072EC25">
            <w:pPr>
              <w:pStyle w:val="Normal"/>
              <w:rPr>
                <w:rFonts w:cs="Calibri" w:cstheme="minorAscii"/>
                <w:lang w:eastAsia="en-GB"/>
              </w:rPr>
            </w:pPr>
          </w:p>
          <w:p w:rsidR="37118619" w:rsidP="35973F80" w:rsidRDefault="37118619" w14:paraId="24067829" w14:textId="2348DED8">
            <w:pPr>
              <w:pStyle w:val="Normal"/>
              <w:rPr>
                <w:rFonts w:cs="Calibri" w:cstheme="minorAscii"/>
                <w:u w:val="single"/>
                <w:lang w:eastAsia="en-GB"/>
              </w:rPr>
            </w:pPr>
            <w:r w:rsidRPr="35973F80" w:rsidR="37118619">
              <w:rPr>
                <w:rFonts w:cs="Calibri" w:cstheme="minorAscii"/>
                <w:u w:val="single"/>
                <w:lang w:eastAsia="en-GB"/>
              </w:rPr>
              <w:t xml:space="preserve">Climate Action &amp; </w:t>
            </w:r>
            <w:r w:rsidRPr="35973F80" w:rsidR="6223526A">
              <w:rPr>
                <w:rFonts w:cs="Calibri" w:cstheme="minorAscii"/>
                <w:u w:val="single"/>
                <w:lang w:eastAsia="en-GB"/>
              </w:rPr>
              <w:t>Community Needs</w:t>
            </w:r>
          </w:p>
          <w:p w:rsidR="7AAF23F8" w:rsidP="35973F80" w:rsidRDefault="7AAF23F8" w14:paraId="6A93ED0C" w14:textId="3321C530">
            <w:pPr>
              <w:pStyle w:val="Normal"/>
              <w:rPr>
                <w:rFonts w:cs="Calibri" w:cstheme="minorAscii"/>
                <w:u w:val="none"/>
                <w:lang w:eastAsia="en-GB"/>
              </w:rPr>
            </w:pPr>
            <w:r w:rsidRPr="35973F80" w:rsidR="7AAF23F8">
              <w:rPr>
                <w:rFonts w:cs="Calibri" w:cstheme="minorAscii"/>
                <w:u w:val="none"/>
                <w:lang w:eastAsia="en-GB"/>
              </w:rPr>
              <w:t>JL said that their climate action centres community needs. For example:</w:t>
            </w:r>
          </w:p>
          <w:p w:rsidRPr="006E59BF" w:rsidR="006E59BF" w:rsidP="0E60D47E" w:rsidRDefault="006E59BF" w14:paraId="28EB523B" w14:textId="40449067">
            <w:pPr>
              <w:pStyle w:val="ListParagraph"/>
              <w:numPr>
                <w:ilvl w:val="0"/>
                <w:numId w:val="15"/>
              </w:numPr>
              <w:rPr>
                <w:rFonts w:cs="Calibri" w:cstheme="minorAscii"/>
                <w:lang w:eastAsia="en-GB"/>
              </w:rPr>
            </w:pPr>
            <w:r w:rsidRPr="0E60D47E" w:rsidR="6223526A">
              <w:rPr>
                <w:rFonts w:cs="Calibri" w:cstheme="minorAscii"/>
                <w:lang w:eastAsia="en-GB"/>
              </w:rPr>
              <w:t xml:space="preserve">Togetherness &amp; mental wellbeing </w:t>
            </w:r>
          </w:p>
          <w:p w:rsidRPr="006E59BF" w:rsidR="006E59BF" w:rsidP="0E60D47E" w:rsidRDefault="006E59BF" w14:paraId="35043D82" w14:textId="3EF983CA">
            <w:pPr>
              <w:pStyle w:val="ListParagraph"/>
              <w:numPr>
                <w:ilvl w:val="1"/>
                <w:numId w:val="15"/>
              </w:numPr>
              <w:rPr>
                <w:rFonts w:cs="Calibri" w:cstheme="minorAscii"/>
                <w:lang w:eastAsia="en-GB"/>
              </w:rPr>
            </w:pPr>
            <w:r w:rsidRPr="0E60D47E" w:rsidR="6223526A">
              <w:rPr>
                <w:rFonts w:cs="Calibri" w:cstheme="minorAscii"/>
                <w:lang w:eastAsia="en-GB"/>
              </w:rPr>
              <w:t>Community growing</w:t>
            </w:r>
          </w:p>
          <w:p w:rsidRPr="006E59BF" w:rsidR="006E59BF" w:rsidP="0E60D47E" w:rsidRDefault="006E59BF" w14:paraId="4323F92A" w14:textId="55ADE8E5">
            <w:pPr>
              <w:pStyle w:val="ListParagraph"/>
              <w:numPr>
                <w:ilvl w:val="1"/>
                <w:numId w:val="15"/>
              </w:numPr>
              <w:rPr>
                <w:rFonts w:cs="Calibri" w:cstheme="minorAscii"/>
                <w:lang w:eastAsia="en-GB"/>
              </w:rPr>
            </w:pPr>
            <w:r w:rsidRPr="35973F80" w:rsidR="6223526A">
              <w:rPr>
                <w:rFonts w:cs="Calibri" w:cstheme="minorAscii"/>
                <w:lang w:eastAsia="en-GB"/>
              </w:rPr>
              <w:t xml:space="preserve">Active </w:t>
            </w:r>
            <w:r w:rsidRPr="35973F80" w:rsidR="26A47820">
              <w:rPr>
                <w:rFonts w:cs="Calibri" w:cstheme="minorAscii"/>
                <w:lang w:eastAsia="en-GB"/>
              </w:rPr>
              <w:t>t</w:t>
            </w:r>
            <w:r w:rsidRPr="35973F80" w:rsidR="6223526A">
              <w:rPr>
                <w:rFonts w:cs="Calibri" w:cstheme="minorAscii"/>
                <w:lang w:eastAsia="en-GB"/>
              </w:rPr>
              <w:t>ravel</w:t>
            </w:r>
          </w:p>
          <w:p w:rsidRPr="006E59BF" w:rsidR="006E59BF" w:rsidP="0E60D47E" w:rsidRDefault="006E59BF" w14:paraId="5E34C759" w14:textId="7110FD12">
            <w:pPr>
              <w:pStyle w:val="ListParagraph"/>
              <w:numPr>
                <w:ilvl w:val="1"/>
                <w:numId w:val="15"/>
              </w:numPr>
              <w:rPr>
                <w:rFonts w:cs="Calibri" w:cstheme="minorAscii"/>
                <w:lang w:eastAsia="en-GB"/>
              </w:rPr>
            </w:pPr>
            <w:r w:rsidRPr="35973F80" w:rsidR="6223526A">
              <w:rPr>
                <w:rFonts w:cs="Calibri" w:cstheme="minorAscii"/>
                <w:lang w:eastAsia="en-GB"/>
              </w:rPr>
              <w:t xml:space="preserve">Improved </w:t>
            </w:r>
            <w:r w:rsidRPr="35973F80" w:rsidR="643FE0A6">
              <w:rPr>
                <w:rFonts w:cs="Calibri" w:cstheme="minorAscii"/>
                <w:lang w:eastAsia="en-GB"/>
              </w:rPr>
              <w:t>g</w:t>
            </w:r>
            <w:r w:rsidRPr="35973F80" w:rsidR="6223526A">
              <w:rPr>
                <w:rFonts w:cs="Calibri" w:cstheme="minorAscii"/>
                <w:lang w:eastAsia="en-GB"/>
              </w:rPr>
              <w:t>reenspaces</w:t>
            </w:r>
          </w:p>
          <w:p w:rsidRPr="006E59BF" w:rsidR="006E59BF" w:rsidP="0E60D47E" w:rsidRDefault="006E59BF" w14:paraId="4AD2A18C" w14:textId="7C66BB2C">
            <w:pPr>
              <w:pStyle w:val="ListParagraph"/>
              <w:numPr>
                <w:ilvl w:val="0"/>
                <w:numId w:val="15"/>
              </w:numPr>
              <w:rPr>
                <w:rFonts w:cs="Calibri" w:cstheme="minorAscii"/>
                <w:lang w:eastAsia="en-GB"/>
              </w:rPr>
            </w:pPr>
            <w:r w:rsidRPr="0E60D47E" w:rsidR="6223526A">
              <w:rPr>
                <w:rFonts w:cs="Calibri" w:cstheme="minorAscii"/>
                <w:lang w:eastAsia="en-GB"/>
              </w:rPr>
              <w:t>Food security</w:t>
            </w:r>
          </w:p>
          <w:p w:rsidRPr="006E59BF" w:rsidR="006E59BF" w:rsidP="0E60D47E" w:rsidRDefault="006E59BF" w14:paraId="796391EA" w14:textId="4BD04C7E">
            <w:pPr>
              <w:pStyle w:val="ListParagraph"/>
              <w:numPr>
                <w:ilvl w:val="1"/>
                <w:numId w:val="15"/>
              </w:numPr>
              <w:rPr>
                <w:rFonts w:cs="Calibri" w:cstheme="minorAscii"/>
                <w:lang w:eastAsia="en-GB"/>
              </w:rPr>
            </w:pPr>
            <w:r w:rsidRPr="35973F80" w:rsidR="6223526A">
              <w:rPr>
                <w:rFonts w:cs="Calibri" w:cstheme="minorAscii"/>
                <w:lang w:eastAsia="en-GB"/>
              </w:rPr>
              <w:t xml:space="preserve">Community </w:t>
            </w:r>
            <w:r w:rsidRPr="35973F80" w:rsidR="0762EB44">
              <w:rPr>
                <w:rFonts w:cs="Calibri" w:cstheme="minorAscii"/>
                <w:lang w:eastAsia="en-GB"/>
              </w:rPr>
              <w:t>l</w:t>
            </w:r>
            <w:r w:rsidRPr="35973F80" w:rsidR="6223526A">
              <w:rPr>
                <w:rFonts w:cs="Calibri" w:cstheme="minorAscii"/>
                <w:lang w:eastAsia="en-GB"/>
              </w:rPr>
              <w:t>arders</w:t>
            </w:r>
          </w:p>
          <w:p w:rsidRPr="006E59BF" w:rsidR="006E59BF" w:rsidP="0E60D47E" w:rsidRDefault="006E59BF" w14:paraId="6C240834" w14:textId="481A147E">
            <w:pPr>
              <w:pStyle w:val="ListParagraph"/>
              <w:numPr>
                <w:ilvl w:val="1"/>
                <w:numId w:val="15"/>
              </w:numPr>
              <w:rPr>
                <w:rFonts w:cs="Calibri" w:cstheme="minorAscii"/>
                <w:lang w:eastAsia="en-GB"/>
              </w:rPr>
            </w:pPr>
            <w:r w:rsidRPr="35973F80" w:rsidR="6223526A">
              <w:rPr>
                <w:rFonts w:cs="Calibri" w:cstheme="minorAscii"/>
                <w:lang w:eastAsia="en-GB"/>
              </w:rPr>
              <w:t xml:space="preserve">Community </w:t>
            </w:r>
            <w:r w:rsidRPr="35973F80" w:rsidR="1DD4AA4A">
              <w:rPr>
                <w:rFonts w:cs="Calibri" w:cstheme="minorAscii"/>
                <w:lang w:eastAsia="en-GB"/>
              </w:rPr>
              <w:t>g</w:t>
            </w:r>
            <w:r w:rsidRPr="35973F80" w:rsidR="6223526A">
              <w:rPr>
                <w:rFonts w:cs="Calibri" w:cstheme="minorAscii"/>
                <w:lang w:eastAsia="en-GB"/>
              </w:rPr>
              <w:t>rowing</w:t>
            </w:r>
          </w:p>
          <w:p w:rsidRPr="006E59BF" w:rsidR="006E59BF" w:rsidP="0E60D47E" w:rsidRDefault="006E59BF" w14:paraId="5003A3B6" w14:textId="645F2BE2">
            <w:pPr>
              <w:pStyle w:val="ListParagraph"/>
              <w:numPr>
                <w:ilvl w:val="1"/>
                <w:numId w:val="15"/>
              </w:numPr>
              <w:rPr>
                <w:rFonts w:cs="Calibri" w:cstheme="minorAscii"/>
                <w:lang w:eastAsia="en-GB"/>
              </w:rPr>
            </w:pPr>
            <w:r w:rsidRPr="0E60D47E" w:rsidR="6223526A">
              <w:rPr>
                <w:rFonts w:cs="Calibri" w:cstheme="minorAscii"/>
                <w:lang w:eastAsia="en-GB"/>
              </w:rPr>
              <w:t>Local food</w:t>
            </w:r>
          </w:p>
          <w:p w:rsidRPr="006E59BF" w:rsidR="006E59BF" w:rsidP="0E60D47E" w:rsidRDefault="006E59BF" w14:paraId="7438CC8D" w14:textId="159BBC08">
            <w:pPr>
              <w:pStyle w:val="ListParagraph"/>
              <w:numPr>
                <w:ilvl w:val="0"/>
                <w:numId w:val="15"/>
              </w:numPr>
              <w:rPr>
                <w:rFonts w:cs="Calibri" w:cstheme="minorAscii"/>
                <w:lang w:eastAsia="en-GB"/>
              </w:rPr>
            </w:pPr>
            <w:r w:rsidRPr="0E60D47E" w:rsidR="6223526A">
              <w:rPr>
                <w:rFonts w:cs="Calibri" w:cstheme="minorAscii"/>
                <w:lang w:eastAsia="en-GB"/>
              </w:rPr>
              <w:t>Fuel security</w:t>
            </w:r>
          </w:p>
          <w:p w:rsidRPr="006E59BF" w:rsidR="006E59BF" w:rsidP="0E60D47E" w:rsidRDefault="006E59BF" w14:paraId="235E7F19" w14:textId="5CD15F8A">
            <w:pPr>
              <w:pStyle w:val="ListParagraph"/>
              <w:numPr>
                <w:ilvl w:val="1"/>
                <w:numId w:val="15"/>
              </w:numPr>
              <w:rPr>
                <w:rFonts w:cs="Calibri" w:cstheme="minorAscii"/>
                <w:lang w:eastAsia="en-GB"/>
              </w:rPr>
            </w:pPr>
            <w:r w:rsidRPr="35973F80" w:rsidR="7D5659A6">
              <w:rPr>
                <w:rFonts w:cs="Calibri" w:cstheme="minorAscii"/>
                <w:lang w:eastAsia="en-GB"/>
              </w:rPr>
              <w:t>Energy efficiency</w:t>
            </w:r>
          </w:p>
          <w:p w:rsidR="7D5659A6" w:rsidP="35973F80" w:rsidRDefault="7D5659A6" w14:paraId="58D23C3F" w14:textId="5F18E028">
            <w:pPr>
              <w:pStyle w:val="ListParagraph"/>
              <w:numPr>
                <w:ilvl w:val="1"/>
                <w:numId w:val="15"/>
              </w:numPr>
              <w:rPr>
                <w:rFonts w:cs="Calibri" w:cstheme="minorAscii"/>
                <w:lang w:eastAsia="en-GB"/>
              </w:rPr>
            </w:pPr>
            <w:r w:rsidRPr="35973F80" w:rsidR="7D5659A6">
              <w:rPr>
                <w:rFonts w:cs="Calibri" w:cstheme="minorAscii"/>
                <w:lang w:eastAsia="en-GB"/>
              </w:rPr>
              <w:t>Renewable energy</w:t>
            </w:r>
          </w:p>
          <w:p w:rsidR="7D5659A6" w:rsidP="35973F80" w:rsidRDefault="7D5659A6" w14:paraId="62A1996A" w14:textId="7BD3071E">
            <w:pPr>
              <w:pStyle w:val="ListParagraph"/>
              <w:numPr>
                <w:ilvl w:val="1"/>
                <w:numId w:val="15"/>
              </w:numPr>
              <w:rPr>
                <w:rFonts w:cs="Calibri" w:cstheme="minorAscii"/>
                <w:lang w:eastAsia="en-GB"/>
              </w:rPr>
            </w:pPr>
            <w:r w:rsidRPr="35973F80" w:rsidR="7D5659A6">
              <w:rPr>
                <w:rFonts w:cs="Calibri" w:cstheme="minorAscii"/>
                <w:lang w:eastAsia="en-GB"/>
              </w:rPr>
              <w:t>Renewable heating</w:t>
            </w:r>
          </w:p>
          <w:p w:rsidRPr="006E59BF" w:rsidR="006E59BF" w:rsidP="0E60D47E" w:rsidRDefault="006E59BF" w14:paraId="57D59553" w14:textId="1B33594E">
            <w:pPr>
              <w:pStyle w:val="ListParagraph"/>
              <w:numPr>
                <w:ilvl w:val="0"/>
                <w:numId w:val="15"/>
              </w:numPr>
              <w:rPr>
                <w:rFonts w:cs="Calibri" w:cstheme="minorAscii"/>
                <w:lang w:eastAsia="en-GB"/>
              </w:rPr>
            </w:pPr>
            <w:r w:rsidRPr="0E60D47E" w:rsidR="6223526A">
              <w:rPr>
                <w:rFonts w:cs="Calibri" w:cstheme="minorAscii"/>
                <w:lang w:eastAsia="en-GB"/>
              </w:rPr>
              <w:t xml:space="preserve">Connected and </w:t>
            </w:r>
            <w:r w:rsidRPr="0E60D47E" w:rsidR="6223526A">
              <w:rPr>
                <w:rFonts w:cs="Calibri" w:cstheme="minorAscii"/>
                <w:lang w:eastAsia="en-GB"/>
              </w:rPr>
              <w:t>equitable</w:t>
            </w:r>
          </w:p>
          <w:p w:rsidRPr="006E59BF" w:rsidR="006E59BF" w:rsidP="0E60D47E" w:rsidRDefault="006E59BF" w14:paraId="7EFEF62A" w14:textId="27314992">
            <w:pPr>
              <w:pStyle w:val="ListParagraph"/>
              <w:numPr>
                <w:ilvl w:val="1"/>
                <w:numId w:val="15"/>
              </w:numPr>
              <w:rPr>
                <w:rFonts w:cs="Calibri" w:cstheme="minorAscii"/>
                <w:lang w:eastAsia="en-GB"/>
              </w:rPr>
            </w:pPr>
            <w:r w:rsidRPr="35973F80" w:rsidR="3D141EF8">
              <w:rPr>
                <w:rFonts w:cs="Calibri" w:cstheme="minorAscii"/>
                <w:lang w:eastAsia="en-GB"/>
              </w:rPr>
              <w:t>Repair cafes</w:t>
            </w:r>
          </w:p>
          <w:p w:rsidR="3D141EF8" w:rsidP="35973F80" w:rsidRDefault="3D141EF8" w14:paraId="2BF1BAF7" w14:textId="24EADB9D">
            <w:pPr>
              <w:pStyle w:val="ListParagraph"/>
              <w:numPr>
                <w:ilvl w:val="1"/>
                <w:numId w:val="15"/>
              </w:numPr>
              <w:rPr>
                <w:rFonts w:cs="Calibri" w:cstheme="minorAscii"/>
                <w:lang w:eastAsia="en-GB"/>
              </w:rPr>
            </w:pPr>
            <w:r w:rsidRPr="35973F80" w:rsidR="3D141EF8">
              <w:rPr>
                <w:rFonts w:cs="Calibri" w:cstheme="minorAscii"/>
                <w:lang w:eastAsia="en-GB"/>
              </w:rPr>
              <w:t>Bike sheds</w:t>
            </w:r>
          </w:p>
          <w:p w:rsidR="3D141EF8" w:rsidP="35973F80" w:rsidRDefault="3D141EF8" w14:paraId="6187DEA3" w14:textId="4AF1400F">
            <w:pPr>
              <w:pStyle w:val="ListParagraph"/>
              <w:numPr>
                <w:ilvl w:val="1"/>
                <w:numId w:val="15"/>
              </w:numPr>
              <w:rPr>
                <w:rFonts w:cs="Calibri" w:cstheme="minorAscii"/>
                <w:lang w:eastAsia="en-GB"/>
              </w:rPr>
            </w:pPr>
            <w:r w:rsidRPr="35973F80" w:rsidR="3D141EF8">
              <w:rPr>
                <w:rFonts w:cs="Calibri" w:cstheme="minorAscii"/>
                <w:lang w:eastAsia="en-GB"/>
              </w:rPr>
              <w:t>Tool libraries</w:t>
            </w:r>
          </w:p>
          <w:p w:rsidRPr="006E59BF" w:rsidR="006E59BF" w:rsidP="0E60D47E" w:rsidRDefault="006E59BF" w14:paraId="171CBDFD" w14:textId="3456647E">
            <w:pPr>
              <w:pStyle w:val="Normal"/>
              <w:rPr>
                <w:rFonts w:cs="Calibri" w:cstheme="minorAscii"/>
                <w:lang w:eastAsia="en-GB"/>
              </w:rPr>
            </w:pPr>
          </w:p>
          <w:p w:rsidRPr="006E59BF" w:rsidR="006E59BF" w:rsidP="35973F80" w:rsidRDefault="006E59BF" w14:paraId="69117C7C" w14:textId="142F9A84">
            <w:pPr>
              <w:pStyle w:val="Normal"/>
              <w:rPr>
                <w:rFonts w:cs="Calibri" w:cstheme="minorAscii"/>
                <w:u w:val="single"/>
                <w:lang w:eastAsia="en-GB"/>
              </w:rPr>
            </w:pPr>
            <w:r w:rsidRPr="35973F80" w:rsidR="6223526A">
              <w:rPr>
                <w:rFonts w:cs="Calibri" w:cstheme="minorAscii"/>
                <w:u w:val="single"/>
                <w:lang w:eastAsia="en-GB"/>
              </w:rPr>
              <w:t xml:space="preserve">Connecting </w:t>
            </w:r>
            <w:r w:rsidRPr="35973F80" w:rsidR="123FE55F">
              <w:rPr>
                <w:rFonts w:cs="Calibri" w:cstheme="minorAscii"/>
                <w:u w:val="single"/>
                <w:lang w:eastAsia="en-GB"/>
              </w:rPr>
              <w:t>C</w:t>
            </w:r>
            <w:r w:rsidRPr="35973F80" w:rsidR="6223526A">
              <w:rPr>
                <w:rFonts w:cs="Calibri" w:cstheme="minorAscii"/>
                <w:u w:val="single"/>
                <w:lang w:eastAsia="en-GB"/>
              </w:rPr>
              <w:t>ommunities</w:t>
            </w:r>
          </w:p>
          <w:p w:rsidRPr="006E59BF" w:rsidR="006E59BF" w:rsidP="0E60D47E" w:rsidRDefault="006E59BF" w14:paraId="40FBF046" w14:textId="443EE24E">
            <w:pPr>
              <w:pStyle w:val="Normal"/>
              <w:rPr>
                <w:rFonts w:cs="Calibri" w:cstheme="minorAscii"/>
                <w:lang w:eastAsia="en-GB"/>
              </w:rPr>
            </w:pPr>
            <w:r w:rsidRPr="35973F80" w:rsidR="7C58595A">
              <w:rPr>
                <w:rFonts w:cs="Calibri" w:cstheme="minorAscii"/>
                <w:lang w:eastAsia="en-GB"/>
              </w:rPr>
              <w:t xml:space="preserve">Connecting communities and helping people to find each other is a priority of the hub. </w:t>
            </w:r>
            <w:r w:rsidRPr="35973F80" w:rsidR="6223526A">
              <w:rPr>
                <w:rFonts w:cs="Calibri" w:cstheme="minorAscii"/>
                <w:lang w:eastAsia="en-GB"/>
              </w:rPr>
              <w:t xml:space="preserve">Communities know what the problems are and what the solutions are – they just need to be brought </w:t>
            </w:r>
            <w:r w:rsidRPr="35973F80" w:rsidR="6223526A">
              <w:rPr>
                <w:rFonts w:cs="Calibri" w:cstheme="minorAscii"/>
                <w:lang w:eastAsia="en-GB"/>
              </w:rPr>
              <w:t>togeth</w:t>
            </w:r>
            <w:r w:rsidRPr="35973F80" w:rsidR="6223526A">
              <w:rPr>
                <w:rFonts w:cs="Calibri" w:cstheme="minorAscii"/>
                <w:lang w:eastAsia="en-GB"/>
              </w:rPr>
              <w:t>er to make things happen.</w:t>
            </w:r>
          </w:p>
          <w:p w:rsidRPr="006E59BF" w:rsidR="006E59BF" w:rsidP="0E60D47E" w:rsidRDefault="006E59BF" w14:paraId="73F60FB4" w14:textId="279E84D0">
            <w:pPr>
              <w:pStyle w:val="Normal"/>
              <w:rPr>
                <w:rFonts w:cs="Calibri" w:cstheme="minorAscii"/>
                <w:lang w:eastAsia="en-GB"/>
              </w:rPr>
            </w:pPr>
          </w:p>
          <w:p w:rsidRPr="006E59BF" w:rsidR="006E59BF" w:rsidP="35973F80" w:rsidRDefault="006E59BF" w14:paraId="6A0DEFAA" w14:textId="38289110">
            <w:pPr>
              <w:pStyle w:val="Normal"/>
              <w:rPr>
                <w:rFonts w:cs="Calibri" w:cstheme="minorAscii"/>
                <w:u w:val="single"/>
                <w:lang w:eastAsia="en-GB"/>
              </w:rPr>
            </w:pPr>
            <w:r w:rsidRPr="35973F80" w:rsidR="6223526A">
              <w:rPr>
                <w:rFonts w:cs="Calibri" w:cstheme="minorAscii"/>
                <w:u w:val="single"/>
                <w:lang w:eastAsia="en-GB"/>
              </w:rPr>
              <w:t>Adaptation</w:t>
            </w:r>
          </w:p>
          <w:p w:rsidRPr="006E59BF" w:rsidR="006E59BF" w:rsidP="0E60D47E" w:rsidRDefault="006E59BF" w14:paraId="4513CFC8" w14:textId="0FE1A96F">
            <w:pPr>
              <w:pStyle w:val="Normal"/>
              <w:rPr>
                <w:rFonts w:cs="Calibri" w:cstheme="minorAscii"/>
                <w:lang w:eastAsia="en-GB"/>
              </w:rPr>
            </w:pPr>
            <w:r w:rsidRPr="35973F80" w:rsidR="6976BFDC">
              <w:rPr>
                <w:rFonts w:cs="Calibri" w:cstheme="minorAscii"/>
                <w:lang w:eastAsia="en-GB"/>
              </w:rPr>
              <w:t xml:space="preserve">Highland Adapts is a partnership project of the hub. They are currently working on a </w:t>
            </w:r>
            <w:r w:rsidRPr="35973F80" w:rsidR="6223526A">
              <w:rPr>
                <w:rFonts w:cs="Calibri" w:cstheme="minorAscii"/>
                <w:lang w:eastAsia="en-GB"/>
              </w:rPr>
              <w:t>Climate Risk Assessment for the Highland region</w:t>
            </w:r>
            <w:r w:rsidRPr="35973F80" w:rsidR="68758BF6">
              <w:rPr>
                <w:rFonts w:cs="Calibri" w:cstheme="minorAscii"/>
                <w:lang w:eastAsia="en-GB"/>
              </w:rPr>
              <w:t>, which faces significant adaptation challenges – for example, o</w:t>
            </w:r>
            <w:r w:rsidRPr="35973F80" w:rsidR="6223526A">
              <w:rPr>
                <w:rFonts w:cs="Calibri" w:cstheme="minorAscii"/>
                <w:lang w:eastAsia="en-GB"/>
              </w:rPr>
              <w:t>ne specific community is faced with a metre of sea level rise. Th</w:t>
            </w:r>
            <w:r w:rsidRPr="35973F80" w:rsidR="1DEAE12E">
              <w:rPr>
                <w:rFonts w:cs="Calibri" w:cstheme="minorAscii"/>
                <w:lang w:eastAsia="en-GB"/>
              </w:rPr>
              <w:t>rough the project, they are</w:t>
            </w:r>
            <w:r w:rsidRPr="35973F80" w:rsidR="6223526A">
              <w:rPr>
                <w:rFonts w:cs="Calibri" w:cstheme="minorAscii"/>
                <w:lang w:eastAsia="en-GB"/>
              </w:rPr>
              <w:t xml:space="preserve"> working with the community to build resi</w:t>
            </w:r>
            <w:r w:rsidRPr="35973F80" w:rsidR="2A5AFCA5">
              <w:rPr>
                <w:rFonts w:cs="Calibri" w:cstheme="minorAscii"/>
                <w:lang w:eastAsia="en-GB"/>
              </w:rPr>
              <w:t>lience plans.</w:t>
            </w:r>
          </w:p>
          <w:p w:rsidRPr="006E59BF" w:rsidR="006E59BF" w:rsidP="0E60D47E" w:rsidRDefault="006E59BF" w14:paraId="67EC9EDA" w14:textId="6C325555">
            <w:pPr>
              <w:pStyle w:val="Normal"/>
              <w:rPr>
                <w:rFonts w:cs="Calibri" w:cstheme="minorAscii"/>
                <w:lang w:eastAsia="en-GB"/>
              </w:rPr>
            </w:pPr>
          </w:p>
          <w:p w:rsidRPr="006E59BF" w:rsidR="006E59BF" w:rsidP="35973F80" w:rsidRDefault="006E59BF" w14:paraId="0613C7CB" w14:textId="5CFA86F7">
            <w:pPr>
              <w:pStyle w:val="Normal"/>
              <w:rPr>
                <w:rFonts w:cs="Calibri" w:cstheme="minorAscii"/>
                <w:u w:val="single"/>
                <w:lang w:eastAsia="en-GB"/>
              </w:rPr>
            </w:pPr>
            <w:r w:rsidRPr="35973F80" w:rsidR="15F04626">
              <w:rPr>
                <w:rFonts w:cs="Calibri" w:cstheme="minorAscii"/>
                <w:u w:val="single"/>
                <w:lang w:eastAsia="en-GB"/>
              </w:rPr>
              <w:t xml:space="preserve">Highlands and Islands </w:t>
            </w:r>
            <w:r w:rsidRPr="35973F80" w:rsidR="2A5AFCA5">
              <w:rPr>
                <w:rFonts w:cs="Calibri" w:cstheme="minorAscii"/>
                <w:u w:val="single"/>
                <w:lang w:eastAsia="en-GB"/>
              </w:rPr>
              <w:t>Climate Festival</w:t>
            </w:r>
          </w:p>
          <w:p w:rsidRPr="006E59BF" w:rsidR="006E59BF" w:rsidP="0E60D47E" w:rsidRDefault="006E59BF" w14:paraId="76EEE250" w14:textId="44659344">
            <w:pPr>
              <w:pStyle w:val="Normal"/>
              <w:rPr>
                <w:rFonts w:cs="Calibri" w:cstheme="minorAscii"/>
                <w:lang w:eastAsia="en-GB"/>
              </w:rPr>
            </w:pPr>
            <w:r w:rsidRPr="35973F80" w:rsidR="315FBA2F">
              <w:rPr>
                <w:rFonts w:cs="Calibri" w:cstheme="minorAscii"/>
                <w:lang w:eastAsia="en-GB"/>
              </w:rPr>
              <w:t>The month-long annual festival c</w:t>
            </w:r>
            <w:r w:rsidRPr="35973F80" w:rsidR="2A5AFCA5">
              <w:rPr>
                <w:rFonts w:cs="Calibri" w:cstheme="minorAscii"/>
                <w:lang w:eastAsia="en-GB"/>
              </w:rPr>
              <w:t>oincides with climate week. T</w:t>
            </w:r>
            <w:r w:rsidRPr="35973F80" w:rsidR="48063FFE">
              <w:rPr>
                <w:rFonts w:cs="Calibri" w:cstheme="minorAscii"/>
                <w:lang w:eastAsia="en-GB"/>
              </w:rPr>
              <w:t>he t</w:t>
            </w:r>
            <w:r w:rsidRPr="35973F80" w:rsidR="2A5AFCA5">
              <w:rPr>
                <w:rFonts w:cs="Calibri" w:cstheme="minorAscii"/>
                <w:lang w:eastAsia="en-GB"/>
              </w:rPr>
              <w:t xml:space="preserve">heme of </w:t>
            </w:r>
            <w:r w:rsidRPr="35973F80" w:rsidR="4A9BE362">
              <w:rPr>
                <w:rFonts w:cs="Calibri" w:cstheme="minorAscii"/>
                <w:lang w:eastAsia="en-GB"/>
              </w:rPr>
              <w:t xml:space="preserve">the festival is local behaviours - </w:t>
            </w:r>
            <w:r w:rsidRPr="35973F80" w:rsidR="2A5AFCA5">
              <w:rPr>
                <w:rFonts w:cs="Calibri" w:cstheme="minorAscii"/>
                <w:lang w:eastAsia="en-GB"/>
              </w:rPr>
              <w:t xml:space="preserve">eating, shopping, active travel </w:t>
            </w:r>
            <w:r w:rsidRPr="35973F80" w:rsidR="271A7128">
              <w:rPr>
                <w:rFonts w:cs="Calibri" w:cstheme="minorAscii"/>
                <w:lang w:eastAsia="en-GB"/>
              </w:rPr>
              <w:t>etc</w:t>
            </w:r>
            <w:r w:rsidRPr="35973F80" w:rsidR="2A5AFCA5">
              <w:rPr>
                <w:rFonts w:cs="Calibri" w:cstheme="minorAscii"/>
                <w:lang w:eastAsia="en-GB"/>
              </w:rPr>
              <w:t xml:space="preserve">. </w:t>
            </w:r>
            <w:r w:rsidRPr="35973F80" w:rsidR="22F0A31D">
              <w:rPr>
                <w:rFonts w:cs="Calibri" w:cstheme="minorAscii"/>
                <w:lang w:eastAsia="en-GB"/>
              </w:rPr>
              <w:t>This h</w:t>
            </w:r>
            <w:r w:rsidRPr="35973F80" w:rsidR="2A5AFCA5">
              <w:rPr>
                <w:rFonts w:cs="Calibri" w:cstheme="minorAscii"/>
                <w:lang w:eastAsia="en-GB"/>
              </w:rPr>
              <w:t xml:space="preserve">as increased engagement because people want to be connected to their local area. </w:t>
            </w:r>
            <w:r w:rsidRPr="35973F80" w:rsidR="0E175C7F">
              <w:rPr>
                <w:rFonts w:cs="Calibri" w:cstheme="minorAscii"/>
                <w:lang w:eastAsia="en-GB"/>
              </w:rPr>
              <w:t>Last year, they held o</w:t>
            </w:r>
            <w:r w:rsidRPr="35973F80" w:rsidR="2A5AFCA5">
              <w:rPr>
                <w:rFonts w:cs="Calibri" w:cstheme="minorAscii"/>
                <w:lang w:eastAsia="en-GB"/>
              </w:rPr>
              <w:t>ver 150 events reaching over 5000 people</w:t>
            </w:r>
            <w:r w:rsidRPr="35973F80" w:rsidR="3AE1D31C">
              <w:rPr>
                <w:rFonts w:cs="Calibri" w:cstheme="minorAscii"/>
                <w:lang w:eastAsia="en-GB"/>
              </w:rPr>
              <w:t>, which they</w:t>
            </w:r>
            <w:r w:rsidRPr="35973F80" w:rsidR="2A5AFCA5">
              <w:rPr>
                <w:rFonts w:cs="Calibri" w:cstheme="minorAscii"/>
                <w:lang w:eastAsia="en-GB"/>
              </w:rPr>
              <w:t xml:space="preserve"> hop</w:t>
            </w:r>
            <w:r w:rsidRPr="35973F80" w:rsidR="4612FCD8">
              <w:rPr>
                <w:rFonts w:cs="Calibri" w:cstheme="minorAscii"/>
                <w:lang w:eastAsia="en-GB"/>
              </w:rPr>
              <w:t>e</w:t>
            </w:r>
            <w:r w:rsidRPr="35973F80" w:rsidR="2A5AFCA5">
              <w:rPr>
                <w:rFonts w:cs="Calibri" w:cstheme="minorAscii"/>
                <w:lang w:eastAsia="en-GB"/>
              </w:rPr>
              <w:t xml:space="preserve"> to re</w:t>
            </w:r>
            <w:r w:rsidRPr="35973F80" w:rsidR="7917AF8C">
              <w:rPr>
                <w:rFonts w:cs="Calibri" w:cstheme="minorAscii"/>
                <w:lang w:eastAsia="en-GB"/>
              </w:rPr>
              <w:t>plicate again this year</w:t>
            </w:r>
            <w:r w:rsidRPr="35973F80" w:rsidR="4BFB84D8">
              <w:rPr>
                <w:rFonts w:cs="Calibri" w:cstheme="minorAscii"/>
                <w:lang w:eastAsia="en-GB"/>
              </w:rPr>
              <w:t xml:space="preserve">. </w:t>
            </w:r>
            <w:r w:rsidRPr="35973F80" w:rsidR="52A5D80C">
              <w:rPr>
                <w:rFonts w:cs="Calibri" w:cstheme="minorAscii"/>
                <w:lang w:eastAsia="en-GB"/>
              </w:rPr>
              <w:t>They will also be h</w:t>
            </w:r>
            <w:r w:rsidRPr="35973F80" w:rsidR="4BFB84D8">
              <w:rPr>
                <w:rFonts w:cs="Calibri" w:cstheme="minorAscii"/>
                <w:lang w:eastAsia="en-GB"/>
              </w:rPr>
              <w:t>olding</w:t>
            </w:r>
            <w:r w:rsidRPr="35973F80" w:rsidR="5437BF46">
              <w:rPr>
                <w:rFonts w:cs="Calibri" w:cstheme="minorAscii"/>
                <w:lang w:eastAsia="en-GB"/>
              </w:rPr>
              <w:t xml:space="preserve"> a</w:t>
            </w:r>
            <w:r w:rsidRPr="35973F80" w:rsidR="4BFB84D8">
              <w:rPr>
                <w:rFonts w:cs="Calibri" w:cstheme="minorAscii"/>
                <w:lang w:eastAsia="en-GB"/>
              </w:rPr>
              <w:t xml:space="preserve"> Highland COP to coincide with </w:t>
            </w:r>
            <w:r w:rsidRPr="35973F80" w:rsidR="4660E654">
              <w:rPr>
                <w:rFonts w:cs="Calibri" w:cstheme="minorAscii"/>
                <w:lang w:eastAsia="en-GB"/>
              </w:rPr>
              <w:t xml:space="preserve">COP 29. </w:t>
            </w:r>
          </w:p>
          <w:p w:rsidRPr="006E59BF" w:rsidR="006E59BF" w:rsidP="0E60D47E" w:rsidRDefault="006E59BF" w14:paraId="5A2E3CDC" w14:textId="0C9050DB">
            <w:pPr>
              <w:pStyle w:val="Normal"/>
              <w:rPr>
                <w:rFonts w:cs="Calibri" w:cstheme="minorAscii"/>
                <w:lang w:eastAsia="en-GB"/>
              </w:rPr>
            </w:pPr>
          </w:p>
          <w:p w:rsidRPr="006E59BF" w:rsidR="006E59BF" w:rsidP="35973F80" w:rsidRDefault="006E59BF" w14:paraId="1B6E3353" w14:textId="2EC0559E">
            <w:pPr>
              <w:pStyle w:val="Normal"/>
              <w:rPr>
                <w:rFonts w:cs="Calibri" w:cstheme="minorAscii"/>
                <w:u w:val="single"/>
                <w:lang w:eastAsia="en-GB"/>
              </w:rPr>
            </w:pPr>
            <w:r w:rsidRPr="35973F80" w:rsidR="133A1089">
              <w:rPr>
                <w:rFonts w:cs="Calibri" w:cstheme="minorAscii"/>
                <w:u w:val="single"/>
                <w:lang w:eastAsia="en-GB"/>
              </w:rPr>
              <w:t>C</w:t>
            </w:r>
            <w:r w:rsidRPr="35973F80" w:rsidR="133A1089">
              <w:rPr>
                <w:rFonts w:cs="Calibri" w:cstheme="minorAscii"/>
                <w:u w:val="single"/>
                <w:lang w:eastAsia="en-GB"/>
              </w:rPr>
              <w:t>limate Action Highlands &amp; Islands</w:t>
            </w:r>
            <w:r w:rsidRPr="35973F80" w:rsidR="4BFB84D8">
              <w:rPr>
                <w:rFonts w:cs="Calibri" w:cstheme="minorAscii"/>
                <w:u w:val="single"/>
                <w:lang w:eastAsia="en-GB"/>
              </w:rPr>
              <w:t xml:space="preserve"> </w:t>
            </w:r>
            <w:r w:rsidRPr="35973F80" w:rsidR="3B6B3E0D">
              <w:rPr>
                <w:rFonts w:cs="Calibri" w:cstheme="minorAscii"/>
                <w:u w:val="single"/>
                <w:lang w:eastAsia="en-GB"/>
              </w:rPr>
              <w:t>Film</w:t>
            </w:r>
          </w:p>
          <w:p w:rsidRPr="006E59BF" w:rsidR="006E59BF" w:rsidP="0E60D47E" w:rsidRDefault="006E59BF" w14:paraId="30FE8910" w14:textId="7D63C687">
            <w:pPr>
              <w:pStyle w:val="Normal"/>
              <w:rPr>
                <w:rFonts w:cs="Calibri" w:cstheme="minorAscii"/>
                <w:lang w:eastAsia="en-GB"/>
              </w:rPr>
            </w:pPr>
            <w:r w:rsidRPr="35973F80" w:rsidR="3B6B3E0D">
              <w:rPr>
                <w:rFonts w:cs="Calibri" w:cstheme="minorAscii"/>
                <w:lang w:eastAsia="en-GB"/>
              </w:rPr>
              <w:t xml:space="preserve">Last year, the hub produced a </w:t>
            </w:r>
            <w:hyperlink r:id="R0cb78d6a5745408f">
              <w:r w:rsidRPr="35973F80" w:rsidR="3B6B3E0D">
                <w:rPr>
                  <w:rStyle w:val="Hyperlink"/>
                  <w:rFonts w:cs="Calibri" w:cstheme="minorAscii"/>
                  <w:lang w:eastAsia="en-GB"/>
                </w:rPr>
                <w:t>film</w:t>
              </w:r>
            </w:hyperlink>
            <w:r w:rsidRPr="35973F80" w:rsidR="3B6B3E0D">
              <w:rPr>
                <w:rFonts w:cs="Calibri" w:cstheme="minorAscii"/>
                <w:lang w:eastAsia="en-GB"/>
              </w:rPr>
              <w:t xml:space="preserve"> with young filmmaker </w:t>
            </w:r>
            <w:r w:rsidRPr="35973F80" w:rsidR="4BFB84D8">
              <w:rPr>
                <w:rFonts w:cs="Calibri" w:cstheme="minorAscii"/>
                <w:lang w:eastAsia="en-GB"/>
              </w:rPr>
              <w:t>Cameron MacKay</w:t>
            </w:r>
            <w:r w:rsidRPr="35973F80" w:rsidR="4B785F56">
              <w:rPr>
                <w:rFonts w:cs="Calibri" w:cstheme="minorAscii"/>
                <w:lang w:eastAsia="en-GB"/>
              </w:rPr>
              <w:t xml:space="preserve"> </w:t>
            </w:r>
            <w:r w:rsidRPr="35973F80" w:rsidR="4B785F56">
              <w:rPr>
                <w:rFonts w:cs="Calibri" w:cstheme="minorAscii"/>
                <w:lang w:eastAsia="en-GB"/>
              </w:rPr>
              <w:t>s</w:t>
            </w:r>
            <w:r w:rsidRPr="35973F80" w:rsidR="4BFB84D8">
              <w:rPr>
                <w:rFonts w:cs="Calibri" w:cstheme="minorAscii"/>
                <w:lang w:eastAsia="en-GB"/>
              </w:rPr>
              <w:t>howcasing</w:t>
            </w:r>
            <w:r w:rsidRPr="35973F80" w:rsidR="15752306">
              <w:rPr>
                <w:rFonts w:cs="Calibri" w:cstheme="minorAscii"/>
                <w:lang w:eastAsia="en-GB"/>
              </w:rPr>
              <w:t xml:space="preserve"> their</w:t>
            </w:r>
            <w:r w:rsidRPr="35973F80" w:rsidR="4BFB84D8">
              <w:rPr>
                <w:rFonts w:cs="Calibri" w:cstheme="minorAscii"/>
                <w:lang w:eastAsia="en-GB"/>
              </w:rPr>
              <w:t xml:space="preserve"> projects</w:t>
            </w:r>
            <w:r w:rsidRPr="35973F80" w:rsidR="2ACAD1EF">
              <w:rPr>
                <w:rFonts w:cs="Calibri" w:cstheme="minorAscii"/>
                <w:lang w:eastAsia="en-GB"/>
              </w:rPr>
              <w:t xml:space="preserve"> and exploring some of the issues faced by the community – for example, depopulation. </w:t>
            </w:r>
          </w:p>
          <w:p w:rsidRPr="006E59BF" w:rsidR="006E59BF" w:rsidP="0E60D47E" w:rsidRDefault="006E59BF" w14:paraId="2C478A2B" w14:textId="2D22F700">
            <w:pPr>
              <w:pStyle w:val="Normal"/>
              <w:rPr>
                <w:rFonts w:cs="Calibri" w:cstheme="minorAscii"/>
                <w:lang w:eastAsia="en-GB"/>
              </w:rPr>
            </w:pPr>
          </w:p>
          <w:p w:rsidR="7DD449E1" w:rsidP="35973F80" w:rsidRDefault="7DD449E1" w14:paraId="1DD77D70" w14:textId="64EDFCA0">
            <w:pPr>
              <w:pStyle w:val="Normal"/>
              <w:rPr>
                <w:rFonts w:cs="Calibri" w:cstheme="minorAscii"/>
                <w:u w:val="single"/>
                <w:lang w:eastAsia="en-GB"/>
              </w:rPr>
            </w:pPr>
            <w:r w:rsidRPr="35973F80" w:rsidR="7DD449E1">
              <w:rPr>
                <w:rFonts w:cs="Calibri" w:cstheme="minorAscii"/>
                <w:u w:val="single"/>
                <w:lang w:eastAsia="en-GB"/>
              </w:rPr>
              <w:t>Membership</w:t>
            </w:r>
          </w:p>
          <w:p w:rsidR="7DD449E1" w:rsidP="35973F80" w:rsidRDefault="7DD449E1" w14:paraId="5AD678D0" w14:textId="73031EF5">
            <w:pPr>
              <w:pStyle w:val="Normal"/>
              <w:rPr>
                <w:rFonts w:cs="Calibri" w:cstheme="minorAscii"/>
                <w:lang w:eastAsia="en-GB"/>
              </w:rPr>
            </w:pPr>
            <w:hyperlink r:id="Rf5faa7e1863144e2">
              <w:r w:rsidRPr="35973F80" w:rsidR="7DD449E1">
                <w:rPr>
                  <w:rStyle w:val="Hyperlink"/>
                  <w:rFonts w:cs="Calibri" w:cstheme="minorAscii"/>
                  <w:lang w:eastAsia="en-GB"/>
                </w:rPr>
                <w:t>Membership</w:t>
              </w:r>
            </w:hyperlink>
            <w:r w:rsidRPr="35973F80" w:rsidR="7DD449E1">
              <w:rPr>
                <w:rFonts w:cs="Calibri" w:cstheme="minorAscii"/>
                <w:lang w:eastAsia="en-GB"/>
              </w:rPr>
              <w:t xml:space="preserve"> is open to anybody based in the Highlands and Islands, and provides access to events, peer learning and training, and funding. </w:t>
            </w:r>
          </w:p>
          <w:p w:rsidR="35973F80" w:rsidP="35973F80" w:rsidRDefault="35973F80" w14:paraId="0165635D" w14:textId="310FEFA5">
            <w:pPr>
              <w:pStyle w:val="Normal"/>
              <w:rPr>
                <w:rFonts w:cs="Calibri" w:cstheme="minorAscii"/>
                <w:lang w:eastAsia="en-GB"/>
              </w:rPr>
            </w:pPr>
          </w:p>
          <w:p w:rsidRPr="006E59BF" w:rsidR="006E59BF" w:rsidP="35973F80" w:rsidRDefault="006E59BF" w14:paraId="60EA0725" w14:textId="7B55F240">
            <w:pPr>
              <w:pStyle w:val="Normal"/>
              <w:rPr>
                <w:rFonts w:cs="Calibri" w:cstheme="minorAscii"/>
                <w:u w:val="single"/>
                <w:lang w:eastAsia="en-GB"/>
              </w:rPr>
            </w:pPr>
            <w:r w:rsidRPr="35973F80" w:rsidR="40C7DC86">
              <w:rPr>
                <w:rFonts w:cs="Calibri" w:cstheme="minorAscii"/>
                <w:u w:val="single"/>
                <w:lang w:eastAsia="en-GB"/>
              </w:rPr>
              <w:t>Q&amp;A</w:t>
            </w:r>
          </w:p>
          <w:p w:rsidRPr="006E59BF" w:rsidR="006E59BF" w:rsidP="35973F80" w:rsidRDefault="006E59BF" w14:paraId="6FFD2946" w14:textId="1C755BB3">
            <w:pPr>
              <w:pStyle w:val="Normal"/>
              <w:rPr>
                <w:rFonts w:cs="Calibri" w:cstheme="minorAscii"/>
                <w:lang w:eastAsia="en-GB"/>
              </w:rPr>
            </w:pPr>
            <w:r w:rsidRPr="35973F80" w:rsidR="1BCBA1AC">
              <w:rPr>
                <w:rFonts w:cs="Calibri" w:cstheme="minorAscii"/>
                <w:lang w:eastAsia="en-GB"/>
              </w:rPr>
              <w:t>AS asked about the Hub’s e</w:t>
            </w:r>
            <w:r w:rsidRPr="35973F80" w:rsidR="40C7DC86">
              <w:rPr>
                <w:rFonts w:cs="Calibri" w:cstheme="minorAscii"/>
                <w:lang w:eastAsia="en-GB"/>
              </w:rPr>
              <w:t>ngagement with FHE</w:t>
            </w:r>
            <w:r w:rsidRPr="35973F80" w:rsidR="0C6DF025">
              <w:rPr>
                <w:rFonts w:cs="Calibri" w:cstheme="minorAscii"/>
                <w:lang w:eastAsia="en-GB"/>
              </w:rPr>
              <w:t xml:space="preserve"> institutions. JL said that there has been so</w:t>
            </w:r>
            <w:r w:rsidRPr="35973F80" w:rsidR="40C7DC86">
              <w:rPr>
                <w:rFonts w:cs="Calibri" w:cstheme="minorAscii"/>
                <w:lang w:eastAsia="en-GB"/>
              </w:rPr>
              <w:t xml:space="preserve">me engagement with </w:t>
            </w:r>
            <w:r w:rsidRPr="35973F80" w:rsidR="44428CDF">
              <w:rPr>
                <w:rFonts w:cs="Calibri" w:cstheme="minorAscii"/>
                <w:lang w:eastAsia="en-GB"/>
              </w:rPr>
              <w:t xml:space="preserve">the University of </w:t>
            </w:r>
            <w:r w:rsidRPr="35973F80" w:rsidR="11E9A079">
              <w:rPr>
                <w:rFonts w:cs="Calibri" w:cstheme="minorAscii"/>
                <w:lang w:eastAsia="en-GB"/>
              </w:rPr>
              <w:t xml:space="preserve">the </w:t>
            </w:r>
            <w:r w:rsidRPr="35973F80" w:rsidR="44428CDF">
              <w:rPr>
                <w:rFonts w:cs="Calibri" w:cstheme="minorAscii"/>
                <w:lang w:eastAsia="en-GB"/>
              </w:rPr>
              <w:t>Highlands and Islands</w:t>
            </w:r>
            <w:r w:rsidRPr="35973F80" w:rsidR="5B239EBD">
              <w:rPr>
                <w:rFonts w:cs="Calibri" w:cstheme="minorAscii"/>
                <w:lang w:eastAsia="en-GB"/>
              </w:rPr>
              <w:t xml:space="preserve"> (UHI</w:t>
            </w:r>
            <w:r w:rsidRPr="35973F80" w:rsidR="5B239EBD">
              <w:rPr>
                <w:rFonts w:cs="Calibri" w:cstheme="minorAscii"/>
                <w:lang w:eastAsia="en-GB"/>
              </w:rPr>
              <w:t>)</w:t>
            </w:r>
            <w:r w:rsidRPr="35973F80" w:rsidR="5B239EBD">
              <w:rPr>
                <w:rFonts w:cs="Calibri" w:cstheme="minorAscii"/>
                <w:lang w:eastAsia="en-GB"/>
              </w:rPr>
              <w:t xml:space="preserve"> and they have also w</w:t>
            </w:r>
            <w:r w:rsidRPr="35973F80" w:rsidR="40C7DC86">
              <w:rPr>
                <w:rFonts w:cs="Calibri" w:cstheme="minorAscii"/>
                <w:lang w:eastAsia="en-GB"/>
              </w:rPr>
              <w:t>orked with</w:t>
            </w:r>
            <w:r w:rsidRPr="35973F80" w:rsidR="2921305C">
              <w:rPr>
                <w:rFonts w:cs="Calibri" w:cstheme="minorAscii"/>
                <w:lang w:eastAsia="en-GB"/>
              </w:rPr>
              <w:t xml:space="preserve"> </w:t>
            </w:r>
            <w:r w:rsidRPr="35973F80" w:rsidR="5F10B429">
              <w:rPr>
                <w:rFonts w:cs="Calibri" w:cstheme="minorAscii"/>
                <w:lang w:eastAsia="en-GB"/>
              </w:rPr>
              <w:t xml:space="preserve">researchers from </w:t>
            </w:r>
            <w:r w:rsidRPr="35973F80" w:rsidR="2921305C">
              <w:rPr>
                <w:rFonts w:cs="Calibri" w:cstheme="minorAscii"/>
                <w:lang w:eastAsia="en-GB"/>
              </w:rPr>
              <w:t>the University of</w:t>
            </w:r>
            <w:r w:rsidRPr="35973F80" w:rsidR="40C7DC86">
              <w:rPr>
                <w:rFonts w:cs="Calibri" w:cstheme="minorAscii"/>
                <w:lang w:eastAsia="en-GB"/>
              </w:rPr>
              <w:t xml:space="preserve"> Edinburgh</w:t>
            </w:r>
            <w:r w:rsidRPr="35973F80" w:rsidR="1D772D44">
              <w:rPr>
                <w:rFonts w:cs="Calibri" w:cstheme="minorAscii"/>
                <w:lang w:eastAsia="en-GB"/>
              </w:rPr>
              <w:t xml:space="preserve">. </w:t>
            </w:r>
          </w:p>
          <w:p w:rsidRPr="006E59BF" w:rsidR="006E59BF" w:rsidP="35973F80" w:rsidRDefault="006E59BF" w14:paraId="5CF48492" w14:textId="2105D20F">
            <w:pPr>
              <w:pStyle w:val="Normal"/>
              <w:rPr>
                <w:rFonts w:cs="Calibri" w:cstheme="minorAscii"/>
                <w:lang w:eastAsia="en-GB"/>
              </w:rPr>
            </w:pPr>
          </w:p>
          <w:p w:rsidRPr="006E59BF" w:rsidR="006E59BF" w:rsidP="0E60D47E" w:rsidRDefault="006E59BF" w14:paraId="6E0392CC" w14:textId="70E44863">
            <w:pPr>
              <w:pStyle w:val="Normal"/>
              <w:rPr>
                <w:rFonts w:cs="Calibri" w:cstheme="minorAscii"/>
                <w:lang w:eastAsia="en-GB"/>
              </w:rPr>
            </w:pPr>
            <w:r w:rsidRPr="00EAD827" w:rsidR="792A86E1">
              <w:rPr>
                <w:rFonts w:cs="Calibri" w:cstheme="minorAscii"/>
                <w:lang w:eastAsia="en-GB"/>
              </w:rPr>
              <w:t xml:space="preserve">JT asked </w:t>
            </w:r>
            <w:r w:rsidRPr="00EAD827" w:rsidR="10E29CCE">
              <w:rPr>
                <w:rFonts w:cs="Calibri" w:cstheme="minorAscii"/>
                <w:lang w:eastAsia="en-GB"/>
              </w:rPr>
              <w:t xml:space="preserve">how long the hub is funded for. JL said that they are funded until March 2026. </w:t>
            </w:r>
          </w:p>
          <w:p w:rsidRPr="006E59BF" w:rsidR="006E59BF" w:rsidP="52BFEA2B" w:rsidRDefault="006E59BF" w14:paraId="16FFCDA9" w14:textId="12841389">
            <w:pPr>
              <w:pStyle w:val="Normal"/>
              <w:rPr>
                <w:rFonts w:cs="Calibri" w:cstheme="minorAscii"/>
                <w:lang w:eastAsia="en-GB"/>
              </w:rPr>
            </w:pPr>
          </w:p>
        </w:tc>
      </w:tr>
      <w:tr w:rsidR="20B16113" w:rsidTr="00EAD827" w14:paraId="6F7174B2">
        <w:trPr>
          <w:trHeight w:val="300"/>
        </w:trPr>
        <w:tc>
          <w:tcPr>
            <w:tcW w:w="1696" w:type="dxa"/>
            <w:tcMar/>
          </w:tcPr>
          <w:p w:rsidR="6F878F28" w:rsidP="20B16113" w:rsidRDefault="6F878F28" w14:paraId="438F9025" w14:textId="14E5EB06">
            <w:pPr>
              <w:pStyle w:val="Normal"/>
              <w:rPr>
                <w:rFonts w:cs="Calibri" w:cstheme="minorAscii"/>
                <w:b w:val="1"/>
                <w:bCs w:val="1"/>
                <w:lang w:eastAsia="en-GB"/>
              </w:rPr>
            </w:pPr>
            <w:r w:rsidRPr="0E60D47E" w:rsidR="66EECC95">
              <w:rPr>
                <w:rFonts w:cs="Calibri" w:cstheme="minorAscii"/>
                <w:b w:val="1"/>
                <w:bCs w:val="1"/>
                <w:lang w:eastAsia="en-GB"/>
              </w:rPr>
              <w:t>1</w:t>
            </w:r>
            <w:r w:rsidRPr="0E60D47E" w:rsidR="76E07822">
              <w:rPr>
                <w:rFonts w:cs="Calibri" w:cstheme="minorAscii"/>
                <w:b w:val="1"/>
                <w:bCs w:val="1"/>
                <w:lang w:eastAsia="en-GB"/>
              </w:rPr>
              <w:t>4</w:t>
            </w:r>
            <w:r w:rsidRPr="0E60D47E" w:rsidR="66EECC95">
              <w:rPr>
                <w:rFonts w:cs="Calibri" w:cstheme="minorAscii"/>
                <w:b w:val="1"/>
                <w:bCs w:val="1"/>
                <w:lang w:eastAsia="en-GB"/>
              </w:rPr>
              <w:t>.</w:t>
            </w:r>
            <w:r w:rsidRPr="0E60D47E" w:rsidR="2DBF855A">
              <w:rPr>
                <w:rFonts w:cs="Calibri" w:cstheme="minorAscii"/>
                <w:b w:val="1"/>
                <w:bCs w:val="1"/>
                <w:lang w:eastAsia="en-GB"/>
              </w:rPr>
              <w:t>35</w:t>
            </w:r>
          </w:p>
        </w:tc>
        <w:tc>
          <w:tcPr>
            <w:tcW w:w="7320" w:type="dxa"/>
            <w:tcMar/>
          </w:tcPr>
          <w:p w:rsidR="0D073E27" w:rsidP="0E60D47E" w:rsidRDefault="0D073E27" w14:paraId="0DE66C67" w14:textId="6B5EB541">
            <w:pPr>
              <w:pStyle w:val="Normal"/>
              <w:rPr>
                <w:rFonts w:cs="Calibri" w:cstheme="minorAscii"/>
                <w:b w:val="1"/>
                <w:bCs w:val="1"/>
                <w:i w:val="0"/>
                <w:iCs w:val="0"/>
                <w:lang w:eastAsia="en-GB"/>
              </w:rPr>
            </w:pPr>
            <w:r w:rsidRPr="0E60D47E" w:rsidR="0D073E27">
              <w:rPr>
                <w:rFonts w:cs="Calibri" w:cstheme="minorAscii"/>
                <w:b w:val="1"/>
                <w:bCs w:val="1"/>
                <w:i w:val="0"/>
                <w:iCs w:val="0"/>
                <w:lang w:eastAsia="en-GB"/>
              </w:rPr>
              <w:t xml:space="preserve">Fife Climate Hub </w:t>
            </w:r>
          </w:p>
          <w:p w:rsidR="0D073E27" w:rsidP="0E60D47E" w:rsidRDefault="0D073E27" w14:paraId="6C16F631" w14:textId="54478917">
            <w:pPr>
              <w:pStyle w:val="Normal"/>
            </w:pPr>
            <w:r w:rsidRPr="0E60D47E" w:rsidR="0D073E27">
              <w:rPr>
                <w:rFonts w:cs="Calibri" w:cstheme="minorAscii"/>
                <w:b w:val="0"/>
                <w:bCs w:val="0"/>
                <w:i w:val="1"/>
                <w:iCs w:val="1"/>
                <w:lang w:eastAsia="en-GB"/>
              </w:rPr>
              <w:t>Craig Leitch, Fife Climate Hub Manager</w:t>
            </w:r>
          </w:p>
          <w:p w:rsidR="35973F80" w:rsidP="35973F80" w:rsidRDefault="35973F80" w14:paraId="6C2009FD" w14:textId="643DE657">
            <w:pPr>
              <w:pStyle w:val="Normal"/>
              <w:rPr>
                <w:rFonts w:cs="Calibri" w:cstheme="minorAscii"/>
                <w:b w:val="0"/>
                <w:bCs w:val="0"/>
                <w:i w:val="0"/>
                <w:iCs w:val="0"/>
                <w:lang w:eastAsia="en-GB"/>
              </w:rPr>
            </w:pPr>
          </w:p>
          <w:p w:rsidR="3F9B29D6" w:rsidP="00EAD827" w:rsidRDefault="3F9B29D6" w14:paraId="7882F873" w14:textId="3C39AEAA">
            <w:pPr>
              <w:pStyle w:val="Normal"/>
              <w:rPr>
                <w:rFonts w:cs="Calibri" w:cstheme="minorAscii"/>
                <w:b w:val="0"/>
                <w:bCs w:val="0"/>
                <w:i w:val="0"/>
                <w:iCs w:val="0"/>
                <w:lang w:eastAsia="en-GB"/>
              </w:rPr>
            </w:pPr>
            <w:r w:rsidRPr="00EAD827" w:rsidR="10BB4E7B">
              <w:rPr>
                <w:rFonts w:cs="Calibri" w:cstheme="minorAscii"/>
                <w:b w:val="0"/>
                <w:bCs w:val="0"/>
                <w:i w:val="0"/>
                <w:iCs w:val="0"/>
                <w:lang w:eastAsia="en-GB"/>
              </w:rPr>
              <w:t xml:space="preserve">The organisation that hosts </w:t>
            </w:r>
            <w:r w:rsidRPr="00EAD827" w:rsidR="73AFC5B3">
              <w:rPr>
                <w:rFonts w:cs="Calibri" w:cstheme="minorAscii"/>
                <w:b w:val="0"/>
                <w:bCs w:val="0"/>
                <w:i w:val="0"/>
                <w:iCs w:val="0"/>
                <w:lang w:eastAsia="en-GB"/>
              </w:rPr>
              <w:t>Fife Climate H</w:t>
            </w:r>
            <w:r w:rsidRPr="00EAD827" w:rsidR="10BB4E7B">
              <w:rPr>
                <w:rFonts w:cs="Calibri" w:cstheme="minorAscii"/>
                <w:b w:val="0"/>
                <w:bCs w:val="0"/>
                <w:i w:val="0"/>
                <w:iCs w:val="0"/>
                <w:lang w:eastAsia="en-GB"/>
              </w:rPr>
              <w:t xml:space="preserve">ub, </w:t>
            </w:r>
            <w:hyperlink r:id="Rfd30309703654262">
              <w:r w:rsidRPr="00EAD827" w:rsidR="10BB4E7B">
                <w:rPr>
                  <w:rStyle w:val="Hyperlink"/>
                  <w:rFonts w:cs="Calibri" w:cstheme="minorAscii"/>
                  <w:b w:val="0"/>
                  <w:bCs w:val="0"/>
                  <w:i w:val="0"/>
                  <w:iCs w:val="0"/>
                  <w:lang w:eastAsia="en-GB"/>
                </w:rPr>
                <w:t xml:space="preserve">Fife Communities Climate Action </w:t>
              </w:r>
              <w:r w:rsidRPr="00EAD827" w:rsidR="06C8EEEE">
                <w:rPr>
                  <w:rStyle w:val="Hyperlink"/>
                  <w:rFonts w:cs="Calibri" w:cstheme="minorAscii"/>
                  <w:b w:val="0"/>
                  <w:bCs w:val="0"/>
                  <w:i w:val="0"/>
                  <w:iCs w:val="0"/>
                  <w:lang w:eastAsia="en-GB"/>
                </w:rPr>
                <w:t>N</w:t>
              </w:r>
              <w:r w:rsidRPr="00EAD827" w:rsidR="10BB4E7B">
                <w:rPr>
                  <w:rStyle w:val="Hyperlink"/>
                  <w:rFonts w:cs="Calibri" w:cstheme="minorAscii"/>
                  <w:b w:val="0"/>
                  <w:bCs w:val="0"/>
                  <w:i w:val="0"/>
                  <w:iCs w:val="0"/>
                  <w:lang w:eastAsia="en-GB"/>
                </w:rPr>
                <w:t>etwork</w:t>
              </w:r>
            </w:hyperlink>
            <w:r w:rsidRPr="00EAD827" w:rsidR="10BB4E7B">
              <w:rPr>
                <w:rFonts w:cs="Calibri" w:cstheme="minorAscii"/>
                <w:b w:val="0"/>
                <w:bCs w:val="0"/>
                <w:i w:val="0"/>
                <w:iCs w:val="0"/>
                <w:lang w:eastAsia="en-GB"/>
              </w:rPr>
              <w:t xml:space="preserve"> (</w:t>
            </w:r>
            <w:r w:rsidRPr="00EAD827" w:rsidR="21282563">
              <w:rPr>
                <w:rFonts w:cs="Calibri" w:cstheme="minorAscii"/>
                <w:b w:val="0"/>
                <w:bCs w:val="0"/>
                <w:i w:val="0"/>
                <w:iCs w:val="0"/>
                <w:lang w:eastAsia="en-GB"/>
              </w:rPr>
              <w:t>FCCAN</w:t>
            </w:r>
            <w:r w:rsidRPr="00EAD827" w:rsidR="61B3ACE9">
              <w:rPr>
                <w:rFonts w:cs="Calibri" w:cstheme="minorAscii"/>
                <w:b w:val="0"/>
                <w:bCs w:val="0"/>
                <w:i w:val="0"/>
                <w:iCs w:val="0"/>
                <w:lang w:eastAsia="en-GB"/>
              </w:rPr>
              <w:t>)</w:t>
            </w:r>
            <w:r w:rsidRPr="00EAD827" w:rsidR="21282563">
              <w:rPr>
                <w:rFonts w:cs="Calibri" w:cstheme="minorAscii"/>
                <w:b w:val="0"/>
                <w:bCs w:val="0"/>
                <w:i w:val="0"/>
                <w:iCs w:val="0"/>
                <w:lang w:eastAsia="en-GB"/>
              </w:rPr>
              <w:t xml:space="preserve"> </w:t>
            </w:r>
            <w:r w:rsidRPr="00EAD827" w:rsidR="4C68CFFC">
              <w:rPr>
                <w:rFonts w:cs="Calibri" w:cstheme="minorAscii"/>
                <w:b w:val="0"/>
                <w:bCs w:val="0"/>
                <w:i w:val="0"/>
                <w:iCs w:val="0"/>
                <w:lang w:eastAsia="en-GB"/>
              </w:rPr>
              <w:t xml:space="preserve">has been delivering projects across Fife since 2015. In 2023, they were successful in their bid to host the Fife Climate Hub. </w:t>
            </w:r>
            <w:r w:rsidRPr="00EAD827" w:rsidR="5ACE2FB0">
              <w:rPr>
                <w:rFonts w:cs="Calibri" w:cstheme="minorAscii"/>
                <w:b w:val="0"/>
                <w:bCs w:val="0"/>
                <w:i w:val="0"/>
                <w:iCs w:val="0"/>
                <w:lang w:eastAsia="en-GB"/>
              </w:rPr>
              <w:t xml:space="preserve">The hub is one of the more established of the new hubs, having started around two years after the pilot hubs were </w:t>
            </w:r>
            <w:r w:rsidRPr="00EAD827" w:rsidR="5ACE2FB0">
              <w:rPr>
                <w:rFonts w:cs="Calibri" w:cstheme="minorAscii"/>
                <w:b w:val="0"/>
                <w:bCs w:val="0"/>
                <w:i w:val="0"/>
                <w:iCs w:val="0"/>
                <w:lang w:eastAsia="en-GB"/>
              </w:rPr>
              <w:t>established</w:t>
            </w:r>
            <w:r w:rsidRPr="00EAD827" w:rsidR="5ACE2FB0">
              <w:rPr>
                <w:rFonts w:cs="Calibri" w:cstheme="minorAscii"/>
                <w:b w:val="0"/>
                <w:bCs w:val="0"/>
                <w:i w:val="0"/>
                <w:iCs w:val="0"/>
                <w:lang w:eastAsia="en-GB"/>
              </w:rPr>
              <w:t>.</w:t>
            </w:r>
          </w:p>
          <w:p w:rsidR="20B16113" w:rsidP="0E60D47E" w:rsidRDefault="20B16113" w14:paraId="3F3FBEAE" w14:textId="75552210">
            <w:pPr>
              <w:pStyle w:val="Normal"/>
              <w:rPr>
                <w:rFonts w:cs="Calibri" w:cstheme="minorAscii"/>
                <w:b w:val="0"/>
                <w:bCs w:val="0"/>
                <w:i w:val="0"/>
                <w:iCs w:val="0"/>
                <w:lang w:eastAsia="en-GB"/>
              </w:rPr>
            </w:pPr>
          </w:p>
          <w:p w:rsidR="2DAEF4C8" w:rsidP="35973F80" w:rsidRDefault="2DAEF4C8" w14:paraId="3CC8127A" w14:textId="4FD68F32">
            <w:pPr>
              <w:pStyle w:val="Normal"/>
              <w:suppressLineNumbers w:val="0"/>
              <w:bidi w:val="0"/>
              <w:spacing w:before="0" w:beforeAutospacing="off" w:after="0" w:afterAutospacing="off" w:line="259" w:lineRule="auto"/>
              <w:ind w:left="0" w:right="0"/>
              <w:jc w:val="left"/>
            </w:pPr>
            <w:r w:rsidRPr="35973F80" w:rsidR="2DAEF4C8">
              <w:rPr>
                <w:rFonts w:cs="Calibri" w:cstheme="minorAscii"/>
                <w:b w:val="0"/>
                <w:bCs w:val="0"/>
                <w:i w:val="0"/>
                <w:iCs w:val="0"/>
                <w:lang w:eastAsia="en-GB"/>
              </w:rPr>
              <w:t>Fife Climate Hub’s aims include:</w:t>
            </w:r>
          </w:p>
          <w:p w:rsidR="193C28ED" w:rsidP="35973F80" w:rsidRDefault="193C28ED" w14:paraId="4ECE8798" w14:textId="077AF581">
            <w:pPr>
              <w:pStyle w:val="ListParagraph"/>
              <w:numPr>
                <w:ilvl w:val="0"/>
                <w:numId w:val="19"/>
              </w:numPr>
              <w:suppressLineNumbers w:val="0"/>
              <w:bidi w:val="0"/>
              <w:spacing w:before="0" w:beforeAutospacing="off" w:after="0" w:afterAutospacing="off" w:line="259" w:lineRule="auto"/>
              <w:ind w:right="0"/>
              <w:jc w:val="left"/>
              <w:rPr>
                <w:rFonts w:cs="Calibri" w:cstheme="minorAscii"/>
                <w:b w:val="0"/>
                <w:bCs w:val="0"/>
                <w:i w:val="0"/>
                <w:iCs w:val="0"/>
                <w:lang w:eastAsia="en-GB"/>
              </w:rPr>
            </w:pPr>
            <w:r w:rsidRPr="35973F80" w:rsidR="193C28ED">
              <w:rPr>
                <w:rFonts w:cs="Calibri" w:cstheme="minorAscii"/>
                <w:b w:val="0"/>
                <w:bCs w:val="0"/>
                <w:i w:val="0"/>
                <w:iCs w:val="0"/>
                <w:lang w:eastAsia="en-GB"/>
              </w:rPr>
              <w:t>Capacity</w:t>
            </w:r>
            <w:r w:rsidRPr="35973F80" w:rsidR="038100AD">
              <w:rPr>
                <w:rFonts w:cs="Calibri" w:cstheme="minorAscii"/>
                <w:b w:val="0"/>
                <w:bCs w:val="0"/>
                <w:i w:val="0"/>
                <w:iCs w:val="0"/>
                <w:lang w:eastAsia="en-GB"/>
              </w:rPr>
              <w:t xml:space="preserve"> – </w:t>
            </w:r>
            <w:r w:rsidRPr="35973F80" w:rsidR="193C28ED">
              <w:rPr>
                <w:rFonts w:cs="Calibri" w:cstheme="minorAscii"/>
                <w:b w:val="0"/>
                <w:bCs w:val="0"/>
                <w:i w:val="0"/>
                <w:iCs w:val="0"/>
                <w:lang w:eastAsia="en-GB"/>
              </w:rPr>
              <w:t>i</w:t>
            </w:r>
            <w:r w:rsidRPr="35973F80" w:rsidR="03E49B60">
              <w:rPr>
                <w:rFonts w:cs="Calibri" w:cstheme="minorAscii"/>
                <w:b w:val="0"/>
                <w:bCs w:val="0"/>
                <w:i w:val="0"/>
                <w:iCs w:val="0"/>
                <w:lang w:eastAsia="en-GB"/>
              </w:rPr>
              <w:t>ncreasing</w:t>
            </w:r>
            <w:r w:rsidRPr="35973F80" w:rsidR="038100AD">
              <w:rPr>
                <w:rFonts w:cs="Calibri" w:cstheme="minorAscii"/>
                <w:b w:val="0"/>
                <w:bCs w:val="0"/>
                <w:i w:val="0"/>
                <w:iCs w:val="0"/>
                <w:lang w:eastAsia="en-GB"/>
              </w:rPr>
              <w:t xml:space="preserve"> </w:t>
            </w:r>
            <w:r w:rsidRPr="35973F80" w:rsidR="7E02371D">
              <w:rPr>
                <w:rFonts w:cs="Calibri" w:cstheme="minorAscii"/>
                <w:b w:val="0"/>
                <w:bCs w:val="0"/>
                <w:i w:val="0"/>
                <w:iCs w:val="0"/>
                <w:lang w:eastAsia="en-GB"/>
              </w:rPr>
              <w:t>skills and knowledge of individuals and groups to take climate action</w:t>
            </w:r>
          </w:p>
          <w:p w:rsidR="7E02371D" w:rsidP="35973F80" w:rsidRDefault="7E02371D" w14:paraId="32640286" w14:textId="2123AA79">
            <w:pPr>
              <w:pStyle w:val="ListParagraph"/>
              <w:numPr>
                <w:ilvl w:val="0"/>
                <w:numId w:val="19"/>
              </w:numPr>
              <w:suppressLineNumbers w:val="0"/>
              <w:bidi w:val="0"/>
              <w:spacing w:before="0" w:beforeAutospacing="off" w:after="0" w:afterAutospacing="off" w:line="259" w:lineRule="auto"/>
              <w:ind w:right="0"/>
              <w:jc w:val="left"/>
              <w:rPr>
                <w:rFonts w:cs="Calibri" w:cstheme="minorAscii"/>
                <w:b w:val="0"/>
                <w:bCs w:val="0"/>
                <w:i w:val="0"/>
                <w:iCs w:val="0"/>
                <w:lang w:eastAsia="en-GB"/>
              </w:rPr>
            </w:pPr>
            <w:r w:rsidRPr="35973F80" w:rsidR="7E02371D">
              <w:rPr>
                <w:rFonts w:cs="Calibri" w:cstheme="minorAscii"/>
                <w:b w:val="0"/>
                <w:bCs w:val="0"/>
                <w:i w:val="0"/>
                <w:iCs w:val="0"/>
                <w:lang w:eastAsia="en-GB"/>
              </w:rPr>
              <w:t>Engagement</w:t>
            </w:r>
            <w:r w:rsidRPr="35973F80" w:rsidR="5D367BB8">
              <w:rPr>
                <w:rFonts w:cs="Calibri" w:cstheme="minorAscii"/>
                <w:b w:val="0"/>
                <w:bCs w:val="0"/>
                <w:i w:val="0"/>
                <w:iCs w:val="0"/>
                <w:lang w:eastAsia="en-GB"/>
              </w:rPr>
              <w:t xml:space="preserve"> </w:t>
            </w:r>
            <w:r w:rsidRPr="35973F80" w:rsidR="5D367BB8">
              <w:rPr>
                <w:rFonts w:cs="Calibri" w:cstheme="minorAscii"/>
                <w:b w:val="1"/>
                <w:bCs w:val="1"/>
                <w:i w:val="0"/>
                <w:iCs w:val="0"/>
                <w:lang w:eastAsia="en-GB"/>
              </w:rPr>
              <w:t xml:space="preserve">– </w:t>
            </w:r>
            <w:r w:rsidRPr="35973F80" w:rsidR="7E02371D">
              <w:rPr>
                <w:rFonts w:cs="Calibri" w:cstheme="minorAscii"/>
                <w:b w:val="0"/>
                <w:bCs w:val="0"/>
                <w:i w:val="0"/>
                <w:iCs w:val="0"/>
                <w:lang w:eastAsia="en-GB"/>
              </w:rPr>
              <w:t>c</w:t>
            </w:r>
            <w:r w:rsidRPr="35973F80" w:rsidR="7E02371D">
              <w:rPr>
                <w:rFonts w:cs="Calibri" w:cstheme="minorAscii"/>
                <w:b w:val="0"/>
                <w:bCs w:val="0"/>
                <w:i w:val="0"/>
                <w:iCs w:val="0"/>
                <w:lang w:eastAsia="en-GB"/>
              </w:rPr>
              <w:t>onnecting with established community organisations</w:t>
            </w:r>
          </w:p>
          <w:p w:rsidR="2DAEF4C8" w:rsidP="35973F80" w:rsidRDefault="2DAEF4C8" w14:paraId="3C0F4D0D" w14:textId="6F07A5A6">
            <w:pPr>
              <w:pStyle w:val="ListParagraph"/>
              <w:numPr>
                <w:ilvl w:val="0"/>
                <w:numId w:val="19"/>
              </w:numPr>
              <w:suppressLineNumbers w:val="0"/>
              <w:bidi w:val="0"/>
              <w:spacing w:before="0" w:beforeAutospacing="off" w:after="0" w:afterAutospacing="off" w:line="259" w:lineRule="auto"/>
              <w:ind w:right="0"/>
              <w:jc w:val="left"/>
              <w:rPr>
                <w:rFonts w:cs="Calibri" w:cstheme="minorAscii"/>
                <w:b w:val="0"/>
                <w:bCs w:val="0"/>
                <w:i w:val="0"/>
                <w:iCs w:val="0"/>
                <w:lang w:eastAsia="en-GB"/>
              </w:rPr>
            </w:pPr>
            <w:r w:rsidRPr="35973F80" w:rsidR="2DAEF4C8">
              <w:rPr>
                <w:rFonts w:cs="Calibri" w:cstheme="minorAscii"/>
                <w:b w:val="0"/>
                <w:bCs w:val="0"/>
                <w:i w:val="0"/>
                <w:iCs w:val="0"/>
                <w:lang w:eastAsia="en-GB"/>
              </w:rPr>
              <w:t>Networking</w:t>
            </w:r>
            <w:r w:rsidRPr="35973F80" w:rsidR="21DBF32A">
              <w:rPr>
                <w:rFonts w:cs="Calibri" w:cstheme="minorAscii"/>
                <w:b w:val="0"/>
                <w:bCs w:val="0"/>
                <w:i w:val="0"/>
                <w:iCs w:val="0"/>
                <w:lang w:eastAsia="en-GB"/>
              </w:rPr>
              <w:t xml:space="preserve"> – bringing together community groups to share learning</w:t>
            </w:r>
          </w:p>
          <w:p w:rsidR="2DAEF4C8" w:rsidP="35973F80" w:rsidRDefault="2DAEF4C8" w14:paraId="6B86A1C8" w14:textId="4AE85EFD">
            <w:pPr>
              <w:pStyle w:val="ListParagraph"/>
              <w:numPr>
                <w:ilvl w:val="0"/>
                <w:numId w:val="19"/>
              </w:numPr>
              <w:suppressLineNumbers w:val="0"/>
              <w:bidi w:val="0"/>
              <w:spacing w:before="0" w:beforeAutospacing="off" w:after="0" w:afterAutospacing="off" w:line="259" w:lineRule="auto"/>
              <w:ind w:right="0"/>
              <w:jc w:val="left"/>
              <w:rPr>
                <w:rFonts w:cs="Calibri" w:cstheme="minorAscii"/>
                <w:b w:val="0"/>
                <w:bCs w:val="0"/>
                <w:i w:val="0"/>
                <w:iCs w:val="0"/>
                <w:lang w:eastAsia="en-GB"/>
              </w:rPr>
            </w:pPr>
            <w:r w:rsidRPr="35973F80" w:rsidR="2DAEF4C8">
              <w:rPr>
                <w:rFonts w:cs="Calibri" w:cstheme="minorAscii"/>
                <w:b w:val="0"/>
                <w:bCs w:val="0"/>
                <w:i w:val="0"/>
                <w:iCs w:val="0"/>
                <w:lang w:eastAsia="en-GB"/>
              </w:rPr>
              <w:t>Collaboration</w:t>
            </w:r>
            <w:r w:rsidRPr="35973F80" w:rsidR="1635128A">
              <w:rPr>
                <w:rFonts w:cs="Calibri" w:cstheme="minorAscii"/>
                <w:b w:val="0"/>
                <w:bCs w:val="0"/>
                <w:i w:val="0"/>
                <w:iCs w:val="0"/>
                <w:lang w:eastAsia="en-GB"/>
              </w:rPr>
              <w:t xml:space="preserve"> – providing a platform for regional, cross-sector collaboration</w:t>
            </w:r>
          </w:p>
          <w:p w:rsidR="2DAEF4C8" w:rsidP="35973F80" w:rsidRDefault="2DAEF4C8" w14:paraId="673F932E" w14:textId="476EF02A">
            <w:pPr>
              <w:pStyle w:val="ListParagraph"/>
              <w:numPr>
                <w:ilvl w:val="0"/>
                <w:numId w:val="19"/>
              </w:numPr>
              <w:suppressLineNumbers w:val="0"/>
              <w:bidi w:val="0"/>
              <w:spacing w:before="0" w:beforeAutospacing="off" w:after="0" w:afterAutospacing="off" w:line="259" w:lineRule="auto"/>
              <w:ind w:right="0"/>
              <w:jc w:val="left"/>
              <w:rPr>
                <w:rFonts w:cs="Calibri" w:cstheme="minorAscii"/>
                <w:b w:val="0"/>
                <w:bCs w:val="0"/>
                <w:i w:val="0"/>
                <w:iCs w:val="0"/>
                <w:lang w:eastAsia="en-GB"/>
              </w:rPr>
            </w:pPr>
            <w:r w:rsidRPr="35973F80" w:rsidR="2DAEF4C8">
              <w:rPr>
                <w:rFonts w:cs="Calibri" w:cstheme="minorAscii"/>
                <w:b w:val="0"/>
                <w:bCs w:val="0"/>
                <w:i w:val="0"/>
                <w:iCs w:val="0"/>
                <w:lang w:eastAsia="en-GB"/>
              </w:rPr>
              <w:t>Share</w:t>
            </w:r>
            <w:r w:rsidRPr="35973F80" w:rsidR="430DB2B3">
              <w:rPr>
                <w:rFonts w:cs="Calibri" w:cstheme="minorAscii"/>
                <w:b w:val="0"/>
                <w:bCs w:val="0"/>
                <w:i w:val="0"/>
                <w:iCs w:val="0"/>
                <w:lang w:eastAsia="en-GB"/>
              </w:rPr>
              <w:t>d voice – for Fife communities to influence policy</w:t>
            </w:r>
          </w:p>
          <w:p w:rsidR="430DB2B3" w:rsidP="35973F80" w:rsidRDefault="430DB2B3" w14:paraId="2A84A618" w14:textId="4974045A">
            <w:pPr>
              <w:pStyle w:val="ListParagraph"/>
              <w:numPr>
                <w:ilvl w:val="0"/>
                <w:numId w:val="19"/>
              </w:numPr>
              <w:suppressLineNumbers w:val="0"/>
              <w:bidi w:val="0"/>
              <w:spacing w:before="0" w:beforeAutospacing="off" w:after="0" w:afterAutospacing="off" w:line="259" w:lineRule="auto"/>
              <w:ind w:right="0"/>
              <w:jc w:val="left"/>
              <w:rPr>
                <w:rFonts w:cs="Calibri" w:cstheme="minorAscii"/>
                <w:b w:val="0"/>
                <w:bCs w:val="0"/>
                <w:i w:val="0"/>
                <w:iCs w:val="0"/>
                <w:lang w:eastAsia="en-GB"/>
              </w:rPr>
            </w:pPr>
            <w:r w:rsidRPr="35973F80" w:rsidR="430DB2B3">
              <w:rPr>
                <w:rFonts w:cs="Calibri" w:cstheme="minorAscii"/>
                <w:b w:val="0"/>
                <w:bCs w:val="0"/>
                <w:i w:val="0"/>
                <w:iCs w:val="0"/>
                <w:lang w:eastAsia="en-GB"/>
              </w:rPr>
              <w:t>Climate</w:t>
            </w:r>
            <w:r w:rsidRPr="35973F80" w:rsidR="2DAEF4C8">
              <w:rPr>
                <w:rFonts w:cs="Calibri" w:cstheme="minorAscii"/>
                <w:b w:val="0"/>
                <w:bCs w:val="0"/>
                <w:i w:val="0"/>
                <w:iCs w:val="0"/>
                <w:lang w:eastAsia="en-GB"/>
              </w:rPr>
              <w:t xml:space="preserve"> action map</w:t>
            </w:r>
            <w:r w:rsidRPr="35973F80" w:rsidR="6080D85B">
              <w:rPr>
                <w:rFonts w:cs="Calibri" w:cstheme="minorAscii"/>
                <w:b w:val="0"/>
                <w:bCs w:val="0"/>
                <w:i w:val="0"/>
                <w:iCs w:val="0"/>
                <w:lang w:eastAsia="en-GB"/>
              </w:rPr>
              <w:t xml:space="preserve"> – to identify barriers and opportunities</w:t>
            </w:r>
          </w:p>
          <w:p w:rsidR="2DAEF4C8" w:rsidP="35973F80" w:rsidRDefault="2DAEF4C8" w14:paraId="7483B842" w14:textId="31F5FFEB">
            <w:pPr>
              <w:pStyle w:val="ListParagraph"/>
              <w:numPr>
                <w:ilvl w:val="0"/>
                <w:numId w:val="19"/>
              </w:numPr>
              <w:suppressLineNumbers w:val="0"/>
              <w:bidi w:val="0"/>
              <w:spacing w:before="0" w:beforeAutospacing="off" w:after="0" w:afterAutospacing="off" w:line="259" w:lineRule="auto"/>
              <w:ind w:right="0"/>
              <w:jc w:val="left"/>
              <w:rPr>
                <w:rFonts w:cs="Calibri" w:cstheme="minorAscii"/>
                <w:b w:val="0"/>
                <w:bCs w:val="0"/>
                <w:i w:val="0"/>
                <w:iCs w:val="0"/>
                <w:lang w:eastAsia="en-GB"/>
              </w:rPr>
            </w:pPr>
            <w:r w:rsidRPr="35973F80" w:rsidR="2DAEF4C8">
              <w:rPr>
                <w:rFonts w:cs="Calibri" w:cstheme="minorAscii"/>
                <w:b w:val="0"/>
                <w:bCs w:val="0"/>
                <w:i w:val="0"/>
                <w:iCs w:val="0"/>
                <w:lang w:eastAsia="en-GB"/>
              </w:rPr>
              <w:t>Project support</w:t>
            </w:r>
            <w:r w:rsidRPr="35973F80" w:rsidR="1B3AD479">
              <w:rPr>
                <w:rFonts w:cs="Calibri" w:cstheme="minorAscii"/>
                <w:b w:val="0"/>
                <w:bCs w:val="0"/>
                <w:i w:val="0"/>
                <w:iCs w:val="0"/>
                <w:lang w:eastAsia="en-GB"/>
              </w:rPr>
              <w:t xml:space="preserve"> – enabling groups to take their ideas forward</w:t>
            </w:r>
          </w:p>
          <w:p w:rsidR="2DAEF4C8" w:rsidP="35973F80" w:rsidRDefault="2DAEF4C8" w14:paraId="51BE24E6" w14:textId="02539D38">
            <w:pPr>
              <w:pStyle w:val="ListParagraph"/>
              <w:numPr>
                <w:ilvl w:val="0"/>
                <w:numId w:val="19"/>
              </w:numPr>
              <w:suppressLineNumbers w:val="0"/>
              <w:bidi w:val="0"/>
              <w:spacing w:before="0" w:beforeAutospacing="off" w:after="0" w:afterAutospacing="off" w:line="259" w:lineRule="auto"/>
              <w:ind w:right="0"/>
              <w:jc w:val="left"/>
              <w:rPr>
                <w:rFonts w:cs="Calibri" w:cstheme="minorAscii"/>
                <w:b w:val="0"/>
                <w:bCs w:val="0"/>
                <w:i w:val="0"/>
                <w:iCs w:val="0"/>
                <w:lang w:eastAsia="en-GB"/>
              </w:rPr>
            </w:pPr>
            <w:r w:rsidRPr="35973F80" w:rsidR="2DAEF4C8">
              <w:rPr>
                <w:rFonts w:cs="Calibri" w:cstheme="minorAscii"/>
                <w:b w:val="0"/>
                <w:bCs w:val="0"/>
                <w:i w:val="0"/>
                <w:iCs w:val="0"/>
                <w:lang w:eastAsia="en-GB"/>
              </w:rPr>
              <w:t>Funding</w:t>
            </w:r>
            <w:r w:rsidRPr="35973F80" w:rsidR="198A2BA4">
              <w:rPr>
                <w:rFonts w:cs="Calibri" w:cstheme="minorAscii"/>
                <w:b w:val="0"/>
                <w:bCs w:val="0"/>
                <w:i w:val="0"/>
                <w:iCs w:val="0"/>
                <w:lang w:eastAsia="en-GB"/>
              </w:rPr>
              <w:t xml:space="preserve"> – offering a small grants fund</w:t>
            </w:r>
          </w:p>
          <w:p w:rsidR="20B16113" w:rsidP="0E60D47E" w:rsidRDefault="20B16113" w14:paraId="59477D4B" w14:textId="5C42F364">
            <w:pPr>
              <w:pStyle w:val="Normal"/>
              <w:rPr>
                <w:rFonts w:cs="Calibri" w:cstheme="minorAscii"/>
                <w:b w:val="0"/>
                <w:bCs w:val="0"/>
                <w:i w:val="0"/>
                <w:iCs w:val="0"/>
                <w:lang w:eastAsia="en-GB"/>
              </w:rPr>
            </w:pPr>
          </w:p>
          <w:p w:rsidR="20B16113" w:rsidP="35973F80" w:rsidRDefault="20B16113" w14:paraId="0DB89483" w14:textId="44996027">
            <w:pPr>
              <w:pStyle w:val="Normal"/>
              <w:rPr>
                <w:rFonts w:cs="Calibri" w:cstheme="minorAscii"/>
                <w:b w:val="0"/>
                <w:bCs w:val="0"/>
                <w:i w:val="0"/>
                <w:iCs w:val="0"/>
                <w:u w:val="single"/>
                <w:lang w:eastAsia="en-GB"/>
              </w:rPr>
            </w:pPr>
            <w:r w:rsidRPr="35973F80" w:rsidR="6533721A">
              <w:rPr>
                <w:rFonts w:cs="Calibri" w:cstheme="minorAscii"/>
                <w:b w:val="0"/>
                <w:bCs w:val="0"/>
                <w:i w:val="0"/>
                <w:iCs w:val="0"/>
                <w:u w:val="single"/>
                <w:lang w:eastAsia="en-GB"/>
              </w:rPr>
              <w:t>Training</w:t>
            </w:r>
            <w:r w:rsidRPr="35973F80" w:rsidR="10F511B4">
              <w:rPr>
                <w:rFonts w:cs="Calibri" w:cstheme="minorAscii"/>
                <w:b w:val="0"/>
                <w:bCs w:val="0"/>
                <w:i w:val="0"/>
                <w:iCs w:val="0"/>
                <w:u w:val="single"/>
                <w:lang w:eastAsia="en-GB"/>
              </w:rPr>
              <w:t xml:space="preserve"> &amp; Events</w:t>
            </w:r>
          </w:p>
          <w:p w:rsidR="35973F80" w:rsidP="35973F80" w:rsidRDefault="35973F80" w14:paraId="3030D832" w14:textId="253751E9">
            <w:pPr>
              <w:pStyle w:val="Normal"/>
              <w:rPr>
                <w:rFonts w:cs="Calibri" w:cstheme="minorAscii"/>
                <w:b w:val="0"/>
                <w:bCs w:val="0"/>
                <w:i w:val="0"/>
                <w:iCs w:val="0"/>
                <w:lang w:eastAsia="en-GB"/>
              </w:rPr>
            </w:pPr>
          </w:p>
          <w:p w:rsidR="20B16113" w:rsidP="35973F80" w:rsidRDefault="20B16113" w14:paraId="12007F39" w14:textId="42C21D29">
            <w:pPr>
              <w:pStyle w:val="Normal"/>
              <w:rPr>
                <w:rFonts w:cs="Calibri" w:cstheme="minorAscii"/>
                <w:b w:val="0"/>
                <w:bCs w:val="0"/>
                <w:i w:val="0"/>
                <w:iCs w:val="0"/>
                <w:lang w:eastAsia="en-GB"/>
              </w:rPr>
            </w:pPr>
            <w:r w:rsidRPr="35973F80" w:rsidR="4E4A1889">
              <w:rPr>
                <w:rFonts w:cs="Calibri" w:cstheme="minorAscii"/>
                <w:b w:val="0"/>
                <w:bCs w:val="0"/>
                <w:i w:val="0"/>
                <w:iCs w:val="0"/>
                <w:lang w:eastAsia="en-GB"/>
              </w:rPr>
              <w:t xml:space="preserve">They deliver training including </w:t>
            </w:r>
            <w:r w:rsidRPr="35973F80" w:rsidR="6533721A">
              <w:rPr>
                <w:rFonts w:cs="Calibri" w:cstheme="minorAscii"/>
                <w:b w:val="0"/>
                <w:bCs w:val="0"/>
                <w:i w:val="0"/>
                <w:iCs w:val="0"/>
                <w:lang w:eastAsia="en-GB"/>
              </w:rPr>
              <w:t>How to Win Hearts &amp; Minds</w:t>
            </w:r>
            <w:r w:rsidRPr="35973F80" w:rsidR="1D763E89">
              <w:rPr>
                <w:rFonts w:cs="Calibri" w:cstheme="minorAscii"/>
                <w:b w:val="0"/>
                <w:bCs w:val="0"/>
                <w:i w:val="0"/>
                <w:iCs w:val="0"/>
                <w:lang w:eastAsia="en-GB"/>
              </w:rPr>
              <w:t xml:space="preserve">, </w:t>
            </w:r>
            <w:r w:rsidRPr="35973F80" w:rsidR="0F92103A">
              <w:rPr>
                <w:rFonts w:cs="Calibri" w:cstheme="minorAscii"/>
                <w:b w:val="0"/>
                <w:bCs w:val="0"/>
                <w:i w:val="0"/>
                <w:iCs w:val="0"/>
                <w:lang w:eastAsia="en-GB"/>
              </w:rPr>
              <w:t xml:space="preserve">Climate Literacy, and workshops on fundraising, </w:t>
            </w:r>
            <w:r w:rsidRPr="35973F80" w:rsidR="0F92103A">
              <w:rPr>
                <w:rFonts w:cs="Calibri" w:cstheme="minorAscii"/>
                <w:b w:val="0"/>
                <w:bCs w:val="0"/>
                <w:i w:val="0"/>
                <w:iCs w:val="0"/>
                <w:lang w:eastAsia="en-GB"/>
              </w:rPr>
              <w:t>communications</w:t>
            </w:r>
            <w:r w:rsidRPr="35973F80" w:rsidR="0F92103A">
              <w:rPr>
                <w:rFonts w:cs="Calibri" w:cstheme="minorAscii"/>
                <w:b w:val="0"/>
                <w:bCs w:val="0"/>
                <w:i w:val="0"/>
                <w:iCs w:val="0"/>
                <w:lang w:eastAsia="en-GB"/>
              </w:rPr>
              <w:t xml:space="preserve"> </w:t>
            </w:r>
            <w:r w:rsidRPr="35973F80" w:rsidR="0F92103A">
              <w:rPr>
                <w:rFonts w:cs="Calibri" w:cstheme="minorAscii"/>
                <w:b w:val="0"/>
                <w:bCs w:val="0"/>
                <w:i w:val="0"/>
                <w:iCs w:val="0"/>
                <w:lang w:eastAsia="en-GB"/>
              </w:rPr>
              <w:t xml:space="preserve">and equality. </w:t>
            </w:r>
          </w:p>
          <w:p w:rsidR="20B16113" w:rsidP="0E60D47E" w:rsidRDefault="20B16113" w14:paraId="0FE84A27" w14:textId="3989D5FA">
            <w:pPr>
              <w:pStyle w:val="Normal"/>
              <w:rPr>
                <w:rFonts w:cs="Calibri" w:cstheme="minorAscii"/>
                <w:b w:val="0"/>
                <w:bCs w:val="0"/>
                <w:i w:val="0"/>
                <w:iCs w:val="0"/>
                <w:lang w:eastAsia="en-GB"/>
              </w:rPr>
            </w:pPr>
          </w:p>
          <w:p w:rsidR="20B16113" w:rsidP="35973F80" w:rsidRDefault="20B16113" w14:paraId="0610FAAF" w14:textId="62E71F0C">
            <w:pPr>
              <w:pStyle w:val="Normal"/>
              <w:suppressLineNumbers w:val="0"/>
              <w:bidi w:val="0"/>
              <w:spacing w:before="0" w:beforeAutospacing="off" w:after="0" w:afterAutospacing="off" w:line="259" w:lineRule="auto"/>
              <w:ind w:left="0" w:right="0"/>
              <w:jc w:val="left"/>
              <w:rPr>
                <w:rFonts w:cs="Calibri" w:cstheme="minorAscii"/>
                <w:b w:val="0"/>
                <w:bCs w:val="0"/>
                <w:i w:val="0"/>
                <w:iCs w:val="0"/>
                <w:lang w:eastAsia="en-GB"/>
              </w:rPr>
            </w:pPr>
            <w:r w:rsidRPr="35973F80" w:rsidR="0F92103A">
              <w:rPr>
                <w:rFonts w:cs="Calibri" w:cstheme="minorAscii"/>
                <w:b w:val="0"/>
                <w:bCs w:val="0"/>
                <w:i w:val="0"/>
                <w:iCs w:val="0"/>
                <w:lang w:eastAsia="en-GB"/>
              </w:rPr>
              <w:t>In terms of events, they deliver n</w:t>
            </w:r>
            <w:r w:rsidRPr="35973F80" w:rsidR="6533721A">
              <w:rPr>
                <w:rFonts w:cs="Calibri" w:cstheme="minorAscii"/>
                <w:b w:val="0"/>
                <w:bCs w:val="0"/>
                <w:i w:val="0"/>
                <w:iCs w:val="0"/>
                <w:lang w:eastAsia="en-GB"/>
              </w:rPr>
              <w:t>etworking visits</w:t>
            </w:r>
            <w:r w:rsidRPr="35973F80" w:rsidR="00A60315">
              <w:rPr>
                <w:rFonts w:cs="Calibri" w:cstheme="minorAscii"/>
                <w:b w:val="0"/>
                <w:bCs w:val="0"/>
                <w:i w:val="0"/>
                <w:iCs w:val="0"/>
                <w:lang w:eastAsia="en-GB"/>
              </w:rPr>
              <w:t xml:space="preserve">, </w:t>
            </w:r>
            <w:r w:rsidRPr="35973F80" w:rsidR="3F4AE846">
              <w:rPr>
                <w:rFonts w:cs="Calibri" w:cstheme="minorAscii"/>
                <w:b w:val="0"/>
                <w:bCs w:val="0"/>
                <w:i w:val="0"/>
                <w:iCs w:val="0"/>
                <w:lang w:eastAsia="en-GB"/>
              </w:rPr>
              <w:t xml:space="preserve">how to events, consultation events, film screenings and more. They also deliver </w:t>
            </w:r>
            <w:r w:rsidRPr="35973F80" w:rsidR="6533721A">
              <w:rPr>
                <w:rFonts w:cs="Calibri" w:cstheme="minorAscii"/>
                <w:b w:val="0"/>
                <w:bCs w:val="0"/>
                <w:i w:val="0"/>
                <w:iCs w:val="0"/>
                <w:lang w:eastAsia="en-GB"/>
              </w:rPr>
              <w:t>Fife Climate Festival</w:t>
            </w:r>
            <w:r w:rsidRPr="35973F80" w:rsidR="1E9D5ADF">
              <w:rPr>
                <w:rFonts w:cs="Calibri" w:cstheme="minorAscii"/>
                <w:b w:val="0"/>
                <w:bCs w:val="0"/>
                <w:i w:val="0"/>
                <w:iCs w:val="0"/>
                <w:lang w:eastAsia="en-GB"/>
              </w:rPr>
              <w:t xml:space="preserve">. </w:t>
            </w:r>
            <w:r w:rsidRPr="35973F80" w:rsidR="1E9D5ADF">
              <w:rPr>
                <w:rFonts w:cs="Calibri" w:cstheme="minorAscii"/>
                <w:b w:val="0"/>
                <w:bCs w:val="0"/>
                <w:i w:val="0"/>
                <w:iCs w:val="0"/>
                <w:lang w:eastAsia="en-GB"/>
              </w:rPr>
              <w:t>As well as this, they deliver</w:t>
            </w:r>
            <w:r w:rsidRPr="35973F80" w:rsidR="4CE668C7">
              <w:rPr>
                <w:rFonts w:cs="Calibri" w:cstheme="minorAscii"/>
                <w:b w:val="0"/>
                <w:bCs w:val="0"/>
                <w:i w:val="0"/>
                <w:iCs w:val="0"/>
                <w:lang w:eastAsia="en-GB"/>
              </w:rPr>
              <w:t xml:space="preserve"> p</w:t>
            </w:r>
            <w:r w:rsidRPr="35973F80" w:rsidR="6533721A">
              <w:rPr>
                <w:rFonts w:cs="Calibri" w:cstheme="minorAscii"/>
                <w:b w:val="0"/>
                <w:bCs w:val="0"/>
                <w:i w:val="0"/>
                <w:iCs w:val="0"/>
                <w:lang w:eastAsia="en-GB"/>
              </w:rPr>
              <w:t>artne</w:t>
            </w:r>
            <w:r w:rsidRPr="35973F80" w:rsidR="6533721A">
              <w:rPr>
                <w:rFonts w:cs="Calibri" w:cstheme="minorAscii"/>
                <w:b w:val="0"/>
                <w:bCs w:val="0"/>
                <w:i w:val="0"/>
                <w:iCs w:val="0"/>
                <w:lang w:eastAsia="en-GB"/>
              </w:rPr>
              <w:t>rship</w:t>
            </w:r>
            <w:r w:rsidRPr="35973F80" w:rsidR="6533721A">
              <w:rPr>
                <w:rFonts w:cs="Calibri" w:cstheme="minorAscii"/>
                <w:b w:val="0"/>
                <w:bCs w:val="0"/>
                <w:i w:val="0"/>
                <w:iCs w:val="0"/>
                <w:lang w:eastAsia="en-GB"/>
              </w:rPr>
              <w:t xml:space="preserve"> </w:t>
            </w:r>
            <w:r w:rsidRPr="35973F80" w:rsidR="5FF875AD">
              <w:rPr>
                <w:rFonts w:cs="Calibri" w:cstheme="minorAscii"/>
                <w:b w:val="0"/>
                <w:bCs w:val="0"/>
                <w:i w:val="0"/>
                <w:iCs w:val="0"/>
                <w:lang w:eastAsia="en-GB"/>
              </w:rPr>
              <w:t>e</w:t>
            </w:r>
            <w:r w:rsidRPr="35973F80" w:rsidR="6533721A">
              <w:rPr>
                <w:rFonts w:cs="Calibri" w:cstheme="minorAscii"/>
                <w:b w:val="0"/>
                <w:bCs w:val="0"/>
                <w:i w:val="0"/>
                <w:iCs w:val="0"/>
                <w:lang w:eastAsia="en-GB"/>
              </w:rPr>
              <w:t>vent</w:t>
            </w:r>
            <w:r w:rsidRPr="35973F80" w:rsidR="6533721A">
              <w:rPr>
                <w:rFonts w:cs="Calibri" w:cstheme="minorAscii"/>
                <w:b w:val="0"/>
                <w:bCs w:val="0"/>
                <w:i w:val="0"/>
                <w:iCs w:val="0"/>
                <w:lang w:eastAsia="en-GB"/>
              </w:rPr>
              <w:t>s</w:t>
            </w:r>
            <w:r w:rsidRPr="35973F80" w:rsidR="0F6949BF">
              <w:rPr>
                <w:rFonts w:cs="Calibri" w:cstheme="minorAscii"/>
                <w:b w:val="0"/>
                <w:bCs w:val="0"/>
                <w:i w:val="0"/>
                <w:iCs w:val="0"/>
                <w:lang w:eastAsia="en-GB"/>
              </w:rPr>
              <w:t xml:space="preserve"> with the likes of </w:t>
            </w:r>
            <w:r w:rsidRPr="35973F80" w:rsidR="6533721A">
              <w:rPr>
                <w:rFonts w:cs="Calibri" w:cstheme="minorAscii"/>
                <w:b w:val="0"/>
                <w:bCs w:val="0"/>
                <w:i w:val="0"/>
                <w:iCs w:val="0"/>
                <w:lang w:eastAsia="en-GB"/>
              </w:rPr>
              <w:t>Fife Council</w:t>
            </w:r>
            <w:r w:rsidRPr="35973F80" w:rsidR="540AF533">
              <w:rPr>
                <w:rFonts w:cs="Calibri" w:cstheme="minorAscii"/>
                <w:b w:val="0"/>
                <w:bCs w:val="0"/>
                <w:i w:val="0"/>
                <w:iCs w:val="0"/>
                <w:lang w:eastAsia="en-GB"/>
              </w:rPr>
              <w:t xml:space="preserve">, </w:t>
            </w:r>
            <w:r w:rsidRPr="35973F80" w:rsidR="6533721A">
              <w:rPr>
                <w:rFonts w:cs="Calibri" w:cstheme="minorAscii"/>
                <w:b w:val="0"/>
                <w:bCs w:val="0"/>
                <w:i w:val="0"/>
                <w:iCs w:val="0"/>
                <w:lang w:eastAsia="en-GB"/>
              </w:rPr>
              <w:t>NHS Fife</w:t>
            </w:r>
            <w:r w:rsidRPr="35973F80" w:rsidR="71B0FDB6">
              <w:rPr>
                <w:rFonts w:cs="Calibri" w:cstheme="minorAscii"/>
                <w:b w:val="0"/>
                <w:bCs w:val="0"/>
                <w:i w:val="0"/>
                <w:iCs w:val="0"/>
                <w:lang w:eastAsia="en-GB"/>
              </w:rPr>
              <w:t xml:space="preserve">, </w:t>
            </w:r>
            <w:r w:rsidRPr="35973F80" w:rsidR="6533721A">
              <w:rPr>
                <w:rFonts w:cs="Calibri" w:cstheme="minorAscii"/>
                <w:b w:val="0"/>
                <w:bCs w:val="0"/>
                <w:i w:val="0"/>
                <w:iCs w:val="0"/>
                <w:lang w:eastAsia="en-GB"/>
              </w:rPr>
              <w:t xml:space="preserve">Climate Action </w:t>
            </w:r>
            <w:r w:rsidRPr="35973F80" w:rsidR="6533721A">
              <w:rPr>
                <w:rFonts w:cs="Calibri" w:cstheme="minorAscii"/>
                <w:b w:val="0"/>
                <w:bCs w:val="0"/>
                <w:i w:val="0"/>
                <w:iCs w:val="0"/>
                <w:lang w:eastAsia="en-GB"/>
              </w:rPr>
              <w:t>Fife</w:t>
            </w:r>
            <w:r w:rsidRPr="35973F80" w:rsidR="0DFD330A">
              <w:rPr>
                <w:rFonts w:cs="Calibri" w:cstheme="minorAscii"/>
                <w:b w:val="0"/>
                <w:bCs w:val="0"/>
                <w:i w:val="0"/>
                <w:iCs w:val="0"/>
                <w:lang w:eastAsia="en-GB"/>
              </w:rPr>
              <w:t xml:space="preserve"> and </w:t>
            </w:r>
            <w:r w:rsidRPr="35973F80" w:rsidR="6533721A">
              <w:rPr>
                <w:rFonts w:cs="Calibri" w:cstheme="minorAscii"/>
                <w:b w:val="0"/>
                <w:bCs w:val="0"/>
                <w:i w:val="0"/>
                <w:iCs w:val="0"/>
                <w:lang w:eastAsia="en-GB"/>
              </w:rPr>
              <w:t>Fife College</w:t>
            </w:r>
            <w:r w:rsidRPr="35973F80" w:rsidR="2242011E">
              <w:rPr>
                <w:rFonts w:cs="Calibri" w:cstheme="minorAscii"/>
                <w:b w:val="0"/>
                <w:bCs w:val="0"/>
                <w:i w:val="0"/>
                <w:iCs w:val="0"/>
                <w:lang w:eastAsia="en-GB"/>
              </w:rPr>
              <w:t xml:space="preserve">. </w:t>
            </w:r>
          </w:p>
          <w:p w:rsidR="20B16113" w:rsidP="0E60D47E" w:rsidRDefault="20B16113" w14:paraId="1B76498C" w14:textId="24B2A809">
            <w:pPr>
              <w:pStyle w:val="Normal"/>
              <w:rPr>
                <w:rFonts w:cs="Calibri" w:cstheme="minorAscii"/>
                <w:b w:val="0"/>
                <w:bCs w:val="0"/>
                <w:i w:val="0"/>
                <w:iCs w:val="0"/>
                <w:lang w:eastAsia="en-GB"/>
              </w:rPr>
            </w:pPr>
          </w:p>
          <w:p w:rsidR="20B16113" w:rsidP="35973F80" w:rsidRDefault="20B16113" w14:paraId="25ECA0D2" w14:textId="4331F48F">
            <w:pPr>
              <w:pStyle w:val="Normal"/>
              <w:rPr>
                <w:rFonts w:cs="Calibri" w:cstheme="minorAscii"/>
                <w:b w:val="0"/>
                <w:bCs w:val="0"/>
                <w:i w:val="0"/>
                <w:iCs w:val="0"/>
                <w:u w:val="single"/>
                <w:lang w:eastAsia="en-GB"/>
              </w:rPr>
            </w:pPr>
            <w:r w:rsidRPr="35973F80" w:rsidR="6533721A">
              <w:rPr>
                <w:rFonts w:cs="Calibri" w:cstheme="minorAscii"/>
                <w:b w:val="0"/>
                <w:bCs w:val="0"/>
                <w:i w:val="0"/>
                <w:iCs w:val="0"/>
                <w:u w:val="single"/>
                <w:lang w:eastAsia="en-GB"/>
              </w:rPr>
              <w:t>Grant Programme</w:t>
            </w:r>
          </w:p>
          <w:p w:rsidR="20B16113" w:rsidP="35973F80" w:rsidRDefault="20B16113" w14:paraId="1832A480" w14:textId="043335B8">
            <w:pPr>
              <w:pStyle w:val="Normal"/>
              <w:rPr>
                <w:rFonts w:cs="Calibri" w:cstheme="minorAscii"/>
                <w:b w:val="0"/>
                <w:bCs w:val="0"/>
                <w:i w:val="0"/>
                <w:iCs w:val="0"/>
                <w:lang w:eastAsia="en-GB"/>
              </w:rPr>
            </w:pPr>
            <w:r w:rsidRPr="35973F80" w:rsidR="6533721A">
              <w:rPr>
                <w:rFonts w:cs="Calibri" w:cstheme="minorAscii"/>
                <w:b w:val="0"/>
                <w:bCs w:val="0"/>
                <w:i w:val="0"/>
                <w:iCs w:val="0"/>
                <w:lang w:eastAsia="en-GB"/>
              </w:rPr>
              <w:t>In partnership with Climate Action Fife</w:t>
            </w:r>
            <w:r w:rsidRPr="35973F80" w:rsidR="0A38C81E">
              <w:rPr>
                <w:rFonts w:cs="Calibri" w:cstheme="minorAscii"/>
                <w:b w:val="0"/>
                <w:bCs w:val="0"/>
                <w:i w:val="0"/>
                <w:iCs w:val="0"/>
                <w:lang w:eastAsia="en-GB"/>
              </w:rPr>
              <w:t xml:space="preserve">, the hub offers two funding pots – the Small Grants Fund and the Seed and Development Grant. </w:t>
            </w:r>
            <w:r w:rsidRPr="35973F80" w:rsidR="15808EDE">
              <w:rPr>
                <w:rFonts w:cs="Calibri" w:cstheme="minorAscii"/>
                <w:b w:val="0"/>
                <w:bCs w:val="0"/>
                <w:i w:val="0"/>
                <w:iCs w:val="0"/>
                <w:lang w:eastAsia="en-GB"/>
              </w:rPr>
              <w:t>So far, they have funded 31 projects from 25 organisations, for a total of £26,688.</w:t>
            </w:r>
          </w:p>
          <w:p w:rsidR="35973F80" w:rsidP="35973F80" w:rsidRDefault="35973F80" w14:paraId="2551851B" w14:textId="69045609">
            <w:pPr>
              <w:pStyle w:val="Normal"/>
              <w:rPr>
                <w:rFonts w:cs="Calibri" w:cstheme="minorAscii"/>
                <w:b w:val="0"/>
                <w:bCs w:val="0"/>
                <w:i w:val="0"/>
                <w:iCs w:val="0"/>
                <w:lang w:eastAsia="en-GB"/>
              </w:rPr>
            </w:pPr>
          </w:p>
          <w:p w:rsidR="20B16113" w:rsidP="35973F80" w:rsidRDefault="20B16113" w14:paraId="2E601AA7" w14:textId="7FAE28D9">
            <w:pPr>
              <w:pStyle w:val="Normal"/>
              <w:rPr>
                <w:rFonts w:cs="Calibri" w:cstheme="minorAscii"/>
                <w:b w:val="0"/>
                <w:bCs w:val="0"/>
                <w:i w:val="0"/>
                <w:iCs w:val="0"/>
                <w:lang w:eastAsia="en-GB"/>
              </w:rPr>
            </w:pPr>
            <w:r w:rsidRPr="35973F80" w:rsidR="15808EDE">
              <w:rPr>
                <w:rFonts w:cs="Calibri" w:cstheme="minorAscii"/>
                <w:b w:val="0"/>
                <w:bCs w:val="0"/>
                <w:i w:val="0"/>
                <w:iCs w:val="0"/>
                <w:lang w:eastAsia="en-GB"/>
              </w:rPr>
              <w:t xml:space="preserve">The </w:t>
            </w:r>
            <w:r w:rsidRPr="35973F80" w:rsidR="6533721A">
              <w:rPr>
                <w:rFonts w:cs="Calibri" w:cstheme="minorAscii"/>
                <w:b w:val="0"/>
                <w:bCs w:val="0"/>
                <w:i w:val="0"/>
                <w:iCs w:val="0"/>
                <w:lang w:eastAsia="en-GB"/>
              </w:rPr>
              <w:t>Small Grants Fund offer</w:t>
            </w:r>
            <w:r w:rsidRPr="35973F80" w:rsidR="737EB28F">
              <w:rPr>
                <w:rFonts w:cs="Calibri" w:cstheme="minorAscii"/>
                <w:b w:val="0"/>
                <w:bCs w:val="0"/>
                <w:i w:val="0"/>
                <w:iCs w:val="0"/>
                <w:lang w:eastAsia="en-GB"/>
              </w:rPr>
              <w:t>s</w:t>
            </w:r>
            <w:r w:rsidRPr="35973F80" w:rsidR="6533721A">
              <w:rPr>
                <w:rFonts w:cs="Calibri" w:cstheme="minorAscii"/>
                <w:b w:val="0"/>
                <w:bCs w:val="0"/>
                <w:i w:val="0"/>
                <w:iCs w:val="0"/>
                <w:lang w:eastAsia="en-GB"/>
              </w:rPr>
              <w:t xml:space="preserve"> groups £500 to run climate-related events</w:t>
            </w:r>
            <w:r w:rsidRPr="35973F80" w:rsidR="543268E7">
              <w:rPr>
                <w:rFonts w:cs="Calibri" w:cstheme="minorAscii"/>
                <w:b w:val="0"/>
                <w:bCs w:val="0"/>
                <w:i w:val="0"/>
                <w:iCs w:val="0"/>
                <w:lang w:eastAsia="en-GB"/>
              </w:rPr>
              <w:t>. For example:</w:t>
            </w:r>
          </w:p>
          <w:p w:rsidR="20B16113" w:rsidP="35973F80" w:rsidRDefault="20B16113" w14:paraId="139FBA2D" w14:textId="6D9D1690">
            <w:pPr>
              <w:pStyle w:val="ListParagraph"/>
              <w:numPr>
                <w:ilvl w:val="0"/>
                <w:numId w:val="16"/>
              </w:numPr>
              <w:rPr>
                <w:rFonts w:cs="Calibri" w:cstheme="minorAscii"/>
                <w:b w:val="0"/>
                <w:bCs w:val="0"/>
                <w:i w:val="0"/>
                <w:iCs w:val="0"/>
                <w:lang w:eastAsia="en-GB"/>
              </w:rPr>
            </w:pPr>
            <w:r w:rsidRPr="35973F80" w:rsidR="6533721A">
              <w:rPr>
                <w:rFonts w:cs="Calibri" w:cstheme="minorAscii"/>
                <w:b w:val="0"/>
                <w:bCs w:val="0"/>
                <w:i w:val="0"/>
                <w:iCs w:val="0"/>
                <w:lang w:eastAsia="en-GB"/>
              </w:rPr>
              <w:t>Aberdour CAN started</w:t>
            </w:r>
            <w:r w:rsidRPr="35973F80" w:rsidR="5A8C0A73">
              <w:rPr>
                <w:rFonts w:cs="Calibri" w:cstheme="minorAscii"/>
                <w:b w:val="0"/>
                <w:bCs w:val="0"/>
                <w:i w:val="0"/>
                <w:iCs w:val="0"/>
                <w:lang w:eastAsia="en-GB"/>
              </w:rPr>
              <w:t xml:space="preserve"> a</w:t>
            </w:r>
            <w:r w:rsidRPr="35973F80" w:rsidR="6533721A">
              <w:rPr>
                <w:rFonts w:cs="Calibri" w:cstheme="minorAscii"/>
                <w:b w:val="0"/>
                <w:bCs w:val="0"/>
                <w:i w:val="0"/>
                <w:iCs w:val="0"/>
                <w:lang w:eastAsia="en-GB"/>
              </w:rPr>
              <w:t xml:space="preserve"> local climate film club</w:t>
            </w:r>
          </w:p>
          <w:p w:rsidR="20B16113" w:rsidP="35973F80" w:rsidRDefault="20B16113" w14:paraId="24779314" w14:textId="2CD5BF58">
            <w:pPr>
              <w:pStyle w:val="ListParagraph"/>
              <w:numPr>
                <w:ilvl w:val="0"/>
                <w:numId w:val="16"/>
              </w:numPr>
              <w:rPr>
                <w:rFonts w:cs="Calibri" w:cstheme="minorAscii"/>
                <w:b w:val="0"/>
                <w:bCs w:val="0"/>
                <w:i w:val="0"/>
                <w:iCs w:val="0"/>
                <w:lang w:eastAsia="en-GB"/>
              </w:rPr>
            </w:pPr>
            <w:r w:rsidRPr="35973F80" w:rsidR="6533721A">
              <w:rPr>
                <w:rFonts w:cs="Calibri" w:cstheme="minorAscii"/>
                <w:b w:val="0"/>
                <w:bCs w:val="0"/>
                <w:i w:val="0"/>
                <w:iCs w:val="0"/>
                <w:lang w:eastAsia="en-GB"/>
              </w:rPr>
              <w:t>Balmullo</w:t>
            </w:r>
            <w:r w:rsidRPr="35973F80" w:rsidR="6533721A">
              <w:rPr>
                <w:rFonts w:cs="Calibri" w:cstheme="minorAscii"/>
                <w:b w:val="0"/>
                <w:bCs w:val="0"/>
                <w:i w:val="0"/>
                <w:iCs w:val="0"/>
                <w:lang w:eastAsia="en-GB"/>
              </w:rPr>
              <w:t xml:space="preserve"> Community Council plant</w:t>
            </w:r>
            <w:r w:rsidRPr="35973F80" w:rsidR="23805175">
              <w:rPr>
                <w:rFonts w:cs="Calibri" w:cstheme="minorAscii"/>
                <w:b w:val="0"/>
                <w:bCs w:val="0"/>
                <w:i w:val="0"/>
                <w:iCs w:val="0"/>
                <w:lang w:eastAsia="en-GB"/>
              </w:rPr>
              <w:t>ed</w:t>
            </w:r>
            <w:r w:rsidRPr="35973F80" w:rsidR="6533721A">
              <w:rPr>
                <w:rFonts w:cs="Calibri" w:cstheme="minorAscii"/>
                <w:b w:val="0"/>
                <w:bCs w:val="0"/>
                <w:i w:val="0"/>
                <w:iCs w:val="0"/>
                <w:lang w:eastAsia="en-GB"/>
              </w:rPr>
              <w:t xml:space="preserve"> fruit trees</w:t>
            </w:r>
          </w:p>
          <w:p w:rsidR="20B16113" w:rsidP="0E60D47E" w:rsidRDefault="20B16113" w14:paraId="6A144766" w14:textId="545C8373">
            <w:pPr>
              <w:pStyle w:val="ListParagraph"/>
              <w:numPr>
                <w:ilvl w:val="0"/>
                <w:numId w:val="16"/>
              </w:numPr>
              <w:rPr>
                <w:rFonts w:cs="Calibri" w:cstheme="minorAscii"/>
                <w:b w:val="0"/>
                <w:bCs w:val="0"/>
                <w:i w:val="0"/>
                <w:iCs w:val="0"/>
                <w:lang w:eastAsia="en-GB"/>
              </w:rPr>
            </w:pPr>
            <w:r w:rsidRPr="0E60D47E" w:rsidR="6533721A">
              <w:rPr>
                <w:rFonts w:cs="Calibri" w:cstheme="minorAscii"/>
                <w:b w:val="0"/>
                <w:bCs w:val="0"/>
                <w:i w:val="0"/>
                <w:iCs w:val="0"/>
                <w:lang w:eastAsia="en-GB"/>
              </w:rPr>
              <w:t>Leslie Golf Club cleared a burn to stop flooding and started tree planting</w:t>
            </w:r>
          </w:p>
          <w:p w:rsidR="20B16113" w:rsidP="35973F80" w:rsidRDefault="20B16113" w14:paraId="1BF9E8B4" w14:textId="22282F5F">
            <w:pPr>
              <w:pStyle w:val="ListParagraph"/>
              <w:numPr>
                <w:ilvl w:val="0"/>
                <w:numId w:val="16"/>
              </w:numPr>
              <w:rPr>
                <w:rFonts w:cs="Calibri" w:cstheme="minorAscii"/>
                <w:b w:val="0"/>
                <w:bCs w:val="0"/>
                <w:i w:val="0"/>
                <w:iCs w:val="0"/>
                <w:lang w:eastAsia="en-GB"/>
              </w:rPr>
            </w:pPr>
            <w:r w:rsidRPr="35973F80" w:rsidR="6533721A">
              <w:rPr>
                <w:rFonts w:cs="Calibri" w:cstheme="minorAscii"/>
                <w:b w:val="0"/>
                <w:bCs w:val="0"/>
                <w:i w:val="0"/>
                <w:iCs w:val="0"/>
                <w:lang w:eastAsia="en-GB"/>
              </w:rPr>
              <w:t xml:space="preserve">St Andrews Botanic Garden </w:t>
            </w:r>
            <w:r w:rsidRPr="35973F80" w:rsidR="327AC601">
              <w:rPr>
                <w:rFonts w:cs="Calibri" w:cstheme="minorAscii"/>
                <w:b w:val="0"/>
                <w:bCs w:val="0"/>
                <w:i w:val="0"/>
                <w:iCs w:val="0"/>
                <w:lang w:eastAsia="en-GB"/>
              </w:rPr>
              <w:t xml:space="preserve">developed an </w:t>
            </w:r>
            <w:r w:rsidRPr="35973F80" w:rsidR="6533721A">
              <w:rPr>
                <w:rFonts w:cs="Calibri" w:cstheme="minorAscii"/>
                <w:b w:val="0"/>
                <w:bCs w:val="0"/>
                <w:i w:val="0"/>
                <w:iCs w:val="0"/>
                <w:lang w:eastAsia="en-GB"/>
              </w:rPr>
              <w:t>interactive</w:t>
            </w:r>
            <w:r w:rsidRPr="35973F80" w:rsidR="6533721A">
              <w:rPr>
                <w:rFonts w:cs="Calibri" w:cstheme="minorAscii"/>
                <w:b w:val="0"/>
                <w:bCs w:val="0"/>
                <w:i w:val="0"/>
                <w:iCs w:val="0"/>
                <w:lang w:eastAsia="en-GB"/>
              </w:rPr>
              <w:t xml:space="preserve"> Biodiversity workshop</w:t>
            </w:r>
          </w:p>
          <w:p w:rsidR="35973F80" w:rsidP="35973F80" w:rsidRDefault="35973F80" w14:paraId="7AD14CA7" w14:textId="02B25FCB">
            <w:pPr>
              <w:pStyle w:val="Normal"/>
              <w:rPr>
                <w:rFonts w:cs="Calibri" w:cstheme="minorAscii"/>
                <w:b w:val="0"/>
                <w:bCs w:val="0"/>
                <w:i w:val="0"/>
                <w:iCs w:val="0"/>
                <w:lang w:eastAsia="en-GB"/>
              </w:rPr>
            </w:pPr>
          </w:p>
          <w:p w:rsidR="20B16113" w:rsidP="00EAD827" w:rsidRDefault="20B16113" w14:paraId="714CD3C8" w14:textId="2BA68743">
            <w:pPr>
              <w:pStyle w:val="Normal"/>
              <w:rPr>
                <w:rFonts w:cs="Calibri" w:cstheme="minorAscii"/>
                <w:b w:val="0"/>
                <w:bCs w:val="0"/>
                <w:i w:val="0"/>
                <w:iCs w:val="0"/>
                <w:lang w:eastAsia="en-GB"/>
              </w:rPr>
            </w:pPr>
            <w:r w:rsidRPr="00EAD827" w:rsidR="5D6C0CD9">
              <w:rPr>
                <w:rFonts w:cs="Calibri" w:cstheme="minorAscii"/>
                <w:b w:val="0"/>
                <w:bCs w:val="0"/>
                <w:i w:val="0"/>
                <w:iCs w:val="0"/>
                <w:lang w:eastAsia="en-GB"/>
              </w:rPr>
              <w:t xml:space="preserve">The </w:t>
            </w:r>
            <w:r w:rsidRPr="00EAD827" w:rsidR="7F3D5BBE">
              <w:rPr>
                <w:rFonts w:cs="Calibri" w:cstheme="minorAscii"/>
                <w:b w:val="0"/>
                <w:bCs w:val="0"/>
                <w:i w:val="0"/>
                <w:iCs w:val="0"/>
                <w:lang w:eastAsia="en-GB"/>
              </w:rPr>
              <w:t xml:space="preserve">Seed and Development Grant </w:t>
            </w:r>
            <w:r w:rsidRPr="00EAD827" w:rsidR="02D310E7">
              <w:rPr>
                <w:rFonts w:cs="Calibri" w:cstheme="minorAscii"/>
                <w:b w:val="0"/>
                <w:bCs w:val="0"/>
                <w:i w:val="0"/>
                <w:iCs w:val="0"/>
                <w:lang w:eastAsia="en-GB"/>
              </w:rPr>
              <w:t xml:space="preserve">offers </w:t>
            </w:r>
            <w:r w:rsidRPr="00EAD827" w:rsidR="7F3D5BBE">
              <w:rPr>
                <w:rFonts w:cs="Calibri" w:cstheme="minorAscii"/>
                <w:b w:val="0"/>
                <w:bCs w:val="0"/>
                <w:i w:val="0"/>
                <w:iCs w:val="0"/>
                <w:lang w:eastAsia="en-GB"/>
              </w:rPr>
              <w:t xml:space="preserve">up to £1000 for </w:t>
            </w:r>
            <w:r w:rsidRPr="00EAD827" w:rsidR="7F3D5BBE">
              <w:rPr>
                <w:rFonts w:cs="Calibri" w:cstheme="minorAscii"/>
                <w:b w:val="0"/>
                <w:bCs w:val="0"/>
                <w:i w:val="0"/>
                <w:iCs w:val="0"/>
                <w:lang w:eastAsia="en-GB"/>
              </w:rPr>
              <w:t>proje</w:t>
            </w:r>
            <w:r w:rsidRPr="00EAD827" w:rsidR="7F3D5BBE">
              <w:rPr>
                <w:rFonts w:cs="Calibri" w:cstheme="minorAscii"/>
                <w:b w:val="0"/>
                <w:bCs w:val="0"/>
                <w:i w:val="0"/>
                <w:iCs w:val="0"/>
                <w:lang w:eastAsia="en-GB"/>
              </w:rPr>
              <w:t>ct development and capacity building</w:t>
            </w:r>
            <w:r w:rsidRPr="00EAD827" w:rsidR="3F2D858D">
              <w:rPr>
                <w:rFonts w:cs="Calibri" w:cstheme="minorAscii"/>
                <w:b w:val="0"/>
                <w:bCs w:val="0"/>
                <w:i w:val="0"/>
                <w:iCs w:val="0"/>
                <w:lang w:eastAsia="en-GB"/>
              </w:rPr>
              <w:t>. For example:</w:t>
            </w:r>
          </w:p>
          <w:p w:rsidR="07829281" w:rsidP="35973F80" w:rsidRDefault="07829281" w14:paraId="516C1E14" w14:textId="62B1AF3B">
            <w:pPr>
              <w:pStyle w:val="ListParagraph"/>
              <w:numPr>
                <w:ilvl w:val="0"/>
                <w:numId w:val="17"/>
              </w:numPr>
              <w:rPr>
                <w:rFonts w:cs="Calibri" w:cstheme="minorAscii"/>
                <w:b w:val="0"/>
                <w:bCs w:val="0"/>
                <w:i w:val="0"/>
                <w:iCs w:val="0"/>
                <w:lang w:eastAsia="en-GB"/>
              </w:rPr>
            </w:pPr>
            <w:r w:rsidRPr="35973F80" w:rsidR="07829281">
              <w:rPr>
                <w:rFonts w:cs="Calibri" w:cstheme="minorAscii"/>
                <w:b w:val="0"/>
                <w:bCs w:val="0"/>
                <w:i w:val="0"/>
                <w:iCs w:val="0"/>
                <w:lang w:eastAsia="en-GB"/>
              </w:rPr>
              <w:t>Methilhill</w:t>
            </w:r>
            <w:r w:rsidRPr="35973F80" w:rsidR="07829281">
              <w:rPr>
                <w:rFonts w:cs="Calibri" w:cstheme="minorAscii"/>
                <w:b w:val="0"/>
                <w:bCs w:val="0"/>
                <w:i w:val="0"/>
                <w:iCs w:val="0"/>
                <w:lang w:eastAsia="en-GB"/>
              </w:rPr>
              <w:t xml:space="preserve"> Community Children’s Initiative started a young children’s climate awareness programme</w:t>
            </w:r>
          </w:p>
          <w:p w:rsidR="20B16113" w:rsidP="0E60D47E" w:rsidRDefault="20B16113" w14:paraId="6ADF0406" w14:textId="40C6153D">
            <w:pPr>
              <w:pStyle w:val="ListParagraph"/>
              <w:numPr>
                <w:ilvl w:val="0"/>
                <w:numId w:val="17"/>
              </w:numPr>
              <w:rPr>
                <w:rFonts w:cs="Calibri" w:cstheme="minorAscii"/>
                <w:b w:val="0"/>
                <w:bCs w:val="0"/>
                <w:i w:val="0"/>
                <w:iCs w:val="0"/>
                <w:lang w:eastAsia="en-GB"/>
              </w:rPr>
            </w:pPr>
            <w:r w:rsidRPr="35973F80" w:rsidR="6533721A">
              <w:rPr>
                <w:rFonts w:cs="Calibri" w:cstheme="minorAscii"/>
                <w:b w:val="0"/>
                <w:bCs w:val="0"/>
                <w:i w:val="0"/>
                <w:iCs w:val="0"/>
                <w:lang w:eastAsia="en-GB"/>
              </w:rPr>
              <w:t>Fife Alcohol Support Service got materials to make up beginner seeding and soil packs</w:t>
            </w:r>
          </w:p>
          <w:p w:rsidR="20B16113" w:rsidP="35973F80" w:rsidRDefault="20B16113" w14:paraId="12979B1B" w14:textId="2A51F1F2">
            <w:pPr>
              <w:pStyle w:val="ListParagraph"/>
              <w:numPr>
                <w:ilvl w:val="0"/>
                <w:numId w:val="17"/>
              </w:numPr>
              <w:rPr>
                <w:rFonts w:cs="Calibri" w:cstheme="minorAscii"/>
                <w:b w:val="0"/>
                <w:bCs w:val="0"/>
                <w:i w:val="0"/>
                <w:iCs w:val="0"/>
                <w:lang w:eastAsia="en-GB"/>
              </w:rPr>
            </w:pPr>
            <w:r w:rsidRPr="35973F80" w:rsidR="6533721A">
              <w:rPr>
                <w:rFonts w:cs="Calibri" w:cstheme="minorAscii"/>
                <w:b w:val="0"/>
                <w:bCs w:val="0"/>
                <w:i w:val="0"/>
                <w:iCs w:val="0"/>
                <w:lang w:eastAsia="en-GB"/>
              </w:rPr>
              <w:t>YMCA Glenrothes</w:t>
            </w:r>
            <w:r w:rsidRPr="35973F80" w:rsidR="1BE72542">
              <w:rPr>
                <w:rFonts w:cs="Calibri" w:cstheme="minorAscii"/>
                <w:b w:val="0"/>
                <w:bCs w:val="0"/>
                <w:i w:val="0"/>
                <w:iCs w:val="0"/>
                <w:lang w:eastAsia="en-GB"/>
              </w:rPr>
              <w:t xml:space="preserve"> invested in their</w:t>
            </w:r>
            <w:r w:rsidRPr="35973F80" w:rsidR="6533721A">
              <w:rPr>
                <w:rFonts w:cs="Calibri" w:cstheme="minorAscii"/>
                <w:b w:val="0"/>
                <w:bCs w:val="0"/>
                <w:i w:val="0"/>
                <w:iCs w:val="0"/>
                <w:lang w:eastAsia="en-GB"/>
              </w:rPr>
              <w:t xml:space="preserve"> infrastructure</w:t>
            </w:r>
            <w:r w:rsidRPr="35973F80" w:rsidR="3693083A">
              <w:rPr>
                <w:rFonts w:cs="Calibri" w:cstheme="minorAscii"/>
                <w:b w:val="0"/>
                <w:bCs w:val="0"/>
                <w:i w:val="0"/>
                <w:iCs w:val="0"/>
                <w:lang w:eastAsia="en-GB"/>
              </w:rPr>
              <w:t xml:space="preserve"> with an irrigation system, fruit trees and window boxes</w:t>
            </w:r>
          </w:p>
          <w:p w:rsidR="20B16113" w:rsidP="0E60D47E" w:rsidRDefault="20B16113" w14:paraId="7B9A6752" w14:textId="6A28F5C2">
            <w:pPr>
              <w:pStyle w:val="Normal"/>
              <w:rPr>
                <w:rFonts w:cs="Calibri" w:cstheme="minorAscii"/>
                <w:b w:val="0"/>
                <w:bCs w:val="0"/>
                <w:i w:val="0"/>
                <w:iCs w:val="0"/>
                <w:lang w:eastAsia="en-GB"/>
              </w:rPr>
            </w:pPr>
          </w:p>
          <w:p w:rsidR="20B16113" w:rsidP="35973F80" w:rsidRDefault="20B16113" w14:paraId="4385AF92" w14:textId="2856A64A">
            <w:pPr>
              <w:pStyle w:val="Normal"/>
              <w:rPr>
                <w:rFonts w:cs="Calibri" w:cstheme="minorAscii"/>
                <w:b w:val="0"/>
                <w:bCs w:val="0"/>
                <w:i w:val="0"/>
                <w:iCs w:val="0"/>
                <w:u w:val="single"/>
                <w:lang w:eastAsia="en-GB"/>
              </w:rPr>
            </w:pPr>
            <w:r w:rsidRPr="35973F80" w:rsidR="6533721A">
              <w:rPr>
                <w:rFonts w:cs="Calibri" w:cstheme="minorAscii"/>
                <w:b w:val="0"/>
                <w:bCs w:val="0"/>
                <w:i w:val="0"/>
                <w:iCs w:val="0"/>
                <w:u w:val="single"/>
                <w:lang w:eastAsia="en-GB"/>
              </w:rPr>
              <w:t>Fife Climate Festival</w:t>
            </w:r>
          </w:p>
          <w:p w:rsidR="77FF301B" w:rsidP="00EAD827" w:rsidRDefault="77FF301B" w14:paraId="46AC81BC" w14:textId="25317F3A">
            <w:pPr>
              <w:pStyle w:val="Normal"/>
              <w:suppressLineNumbers w:val="0"/>
              <w:bidi w:val="0"/>
              <w:spacing w:before="0" w:beforeAutospacing="off" w:after="0" w:afterAutospacing="off" w:line="259" w:lineRule="auto"/>
              <w:ind w:left="0" w:right="0"/>
              <w:jc w:val="left"/>
              <w:rPr>
                <w:rFonts w:cs="Calibri" w:cstheme="minorAscii"/>
                <w:b w:val="0"/>
                <w:bCs w:val="0"/>
                <w:i w:val="0"/>
                <w:iCs w:val="0"/>
                <w:lang w:eastAsia="en-GB"/>
              </w:rPr>
            </w:pPr>
            <w:r w:rsidRPr="00EAD827" w:rsidR="2D7D1E1F">
              <w:rPr>
                <w:rFonts w:cs="Calibri" w:cstheme="minorAscii"/>
                <w:b w:val="0"/>
                <w:bCs w:val="0"/>
                <w:i w:val="0"/>
                <w:iCs w:val="0"/>
                <w:lang w:eastAsia="en-GB"/>
              </w:rPr>
              <w:t>The Fife Climate Festival took place from 24</w:t>
            </w:r>
            <w:r w:rsidRPr="00EAD827" w:rsidR="2D7D1E1F">
              <w:rPr>
                <w:rFonts w:cs="Calibri" w:cstheme="minorAscii"/>
                <w:b w:val="0"/>
                <w:bCs w:val="0"/>
                <w:i w:val="0"/>
                <w:iCs w:val="0"/>
                <w:vertAlign w:val="superscript"/>
                <w:lang w:eastAsia="en-GB"/>
              </w:rPr>
              <w:t>th</w:t>
            </w:r>
            <w:r w:rsidRPr="00EAD827" w:rsidR="2D7D1E1F">
              <w:rPr>
                <w:rFonts w:cs="Calibri" w:cstheme="minorAscii"/>
                <w:b w:val="0"/>
                <w:bCs w:val="0"/>
                <w:i w:val="0"/>
                <w:iCs w:val="0"/>
                <w:lang w:eastAsia="en-GB"/>
              </w:rPr>
              <w:t xml:space="preserve"> February to </w:t>
            </w:r>
            <w:r w:rsidRPr="00EAD827" w:rsidR="2D7D1E1F">
              <w:rPr>
                <w:rFonts w:cs="Calibri" w:cstheme="minorAscii"/>
                <w:b w:val="0"/>
                <w:bCs w:val="0"/>
                <w:i w:val="0"/>
                <w:iCs w:val="0"/>
                <w:lang w:eastAsia="en-GB"/>
              </w:rPr>
              <w:t>3</w:t>
            </w:r>
            <w:r w:rsidRPr="00EAD827" w:rsidR="2D7D1E1F">
              <w:rPr>
                <w:rFonts w:cs="Calibri" w:cstheme="minorAscii"/>
                <w:b w:val="0"/>
                <w:bCs w:val="0"/>
                <w:i w:val="0"/>
                <w:iCs w:val="0"/>
                <w:vertAlign w:val="superscript"/>
                <w:lang w:eastAsia="en-GB"/>
              </w:rPr>
              <w:t>rd</w:t>
            </w:r>
            <w:r w:rsidRPr="00EAD827" w:rsidR="2D7D1E1F">
              <w:rPr>
                <w:rFonts w:cs="Calibri" w:cstheme="minorAscii"/>
                <w:b w:val="0"/>
                <w:bCs w:val="0"/>
                <w:i w:val="0"/>
                <w:iCs w:val="0"/>
                <w:lang w:eastAsia="en-GB"/>
              </w:rPr>
              <w:t xml:space="preserve"> March</w:t>
            </w:r>
            <w:r w:rsidRPr="00EAD827" w:rsidR="56E22D29">
              <w:rPr>
                <w:rFonts w:cs="Calibri" w:cstheme="minorAscii"/>
                <w:b w:val="0"/>
                <w:bCs w:val="0"/>
                <w:i w:val="0"/>
                <w:iCs w:val="0"/>
                <w:lang w:eastAsia="en-GB"/>
              </w:rPr>
              <w:t xml:space="preserve"> 2024</w:t>
            </w:r>
            <w:r w:rsidRPr="00EAD827" w:rsidR="2D7D1E1F">
              <w:rPr>
                <w:rFonts w:cs="Calibri" w:cstheme="minorAscii"/>
                <w:b w:val="0"/>
                <w:bCs w:val="0"/>
                <w:i w:val="0"/>
                <w:iCs w:val="0"/>
                <w:lang w:eastAsia="en-GB"/>
              </w:rPr>
              <w:t xml:space="preserve">. They delivered </w:t>
            </w:r>
            <w:r w:rsidRPr="00EAD827" w:rsidR="7F3D5BBE">
              <w:rPr>
                <w:rFonts w:cs="Calibri" w:cstheme="minorAscii"/>
                <w:b w:val="0"/>
                <w:bCs w:val="0"/>
                <w:i w:val="0"/>
                <w:iCs w:val="0"/>
                <w:lang w:eastAsia="en-GB"/>
              </w:rPr>
              <w:t>60 events across Fife</w:t>
            </w:r>
            <w:r w:rsidRPr="00EAD827" w:rsidR="38433383">
              <w:rPr>
                <w:rFonts w:cs="Calibri" w:cstheme="minorAscii"/>
                <w:b w:val="0"/>
                <w:bCs w:val="0"/>
                <w:i w:val="0"/>
                <w:iCs w:val="0"/>
                <w:lang w:eastAsia="en-GB"/>
              </w:rPr>
              <w:t xml:space="preserve">, ranging from </w:t>
            </w:r>
            <w:r w:rsidRPr="00EAD827" w:rsidR="7447CD36">
              <w:rPr>
                <w:rFonts w:cs="Calibri" w:cstheme="minorAscii"/>
                <w:b w:val="0"/>
                <w:bCs w:val="0"/>
                <w:i w:val="0"/>
                <w:iCs w:val="0"/>
                <w:lang w:eastAsia="en-GB"/>
              </w:rPr>
              <w:t xml:space="preserve">gardening workshops to </w:t>
            </w:r>
            <w:r w:rsidRPr="00EAD827" w:rsidR="7447CD36">
              <w:rPr>
                <w:rFonts w:cs="Calibri" w:cstheme="minorAscii"/>
                <w:b w:val="0"/>
                <w:bCs w:val="0"/>
                <w:i w:val="0"/>
                <w:iCs w:val="0"/>
                <w:lang w:eastAsia="en-GB"/>
              </w:rPr>
              <w:t>swap shops</w:t>
            </w:r>
            <w:r w:rsidRPr="00EAD827" w:rsidR="7447CD36">
              <w:rPr>
                <w:rFonts w:cs="Calibri" w:cstheme="minorAscii"/>
                <w:b w:val="0"/>
                <w:bCs w:val="0"/>
                <w:i w:val="0"/>
                <w:iCs w:val="0"/>
                <w:lang w:eastAsia="en-GB"/>
              </w:rPr>
              <w:t xml:space="preserve">. </w:t>
            </w:r>
          </w:p>
          <w:p w:rsidR="20B16113" w:rsidP="0E60D47E" w:rsidRDefault="20B16113" w14:paraId="1877C193" w14:textId="45ABD42A">
            <w:pPr>
              <w:pStyle w:val="Normal"/>
              <w:rPr>
                <w:rFonts w:cs="Calibri" w:cstheme="minorAscii"/>
                <w:b w:val="0"/>
                <w:bCs w:val="0"/>
                <w:i w:val="0"/>
                <w:iCs w:val="0"/>
                <w:lang w:eastAsia="en-GB"/>
              </w:rPr>
            </w:pPr>
          </w:p>
          <w:p w:rsidR="20B16113" w:rsidP="35973F80" w:rsidRDefault="20B16113" w14:paraId="6359FC06" w14:textId="192ADB69">
            <w:pPr>
              <w:pStyle w:val="Normal"/>
              <w:rPr>
                <w:rFonts w:cs="Calibri" w:cstheme="minorAscii"/>
                <w:b w:val="0"/>
                <w:bCs w:val="0"/>
                <w:i w:val="0"/>
                <w:iCs w:val="0"/>
                <w:lang w:eastAsia="en-GB"/>
              </w:rPr>
            </w:pPr>
            <w:r w:rsidRPr="35973F80" w:rsidR="57D5D4D6">
              <w:rPr>
                <w:rFonts w:cs="Calibri" w:cstheme="minorAscii"/>
                <w:b w:val="0"/>
                <w:bCs w:val="0"/>
                <w:i w:val="0"/>
                <w:iCs w:val="0"/>
                <w:u w:val="single"/>
                <w:lang w:eastAsia="en-GB"/>
              </w:rPr>
              <w:t>In</w:t>
            </w:r>
            <w:r w:rsidRPr="35973F80" w:rsidR="6533721A">
              <w:rPr>
                <w:rFonts w:cs="Calibri" w:cstheme="minorAscii"/>
                <w:b w:val="0"/>
                <w:bCs w:val="0"/>
                <w:i w:val="0"/>
                <w:iCs w:val="0"/>
                <w:u w:val="single"/>
                <w:lang w:eastAsia="en-GB"/>
              </w:rPr>
              <w:t>fluencing Change</w:t>
            </w:r>
          </w:p>
          <w:p w:rsidR="20B16113" w:rsidP="35973F80" w:rsidRDefault="20B16113" w14:paraId="23D9F093" w14:textId="1F37A255">
            <w:pPr>
              <w:pStyle w:val="Normal"/>
              <w:rPr>
                <w:rFonts w:cs="Calibri" w:cstheme="minorAscii"/>
                <w:b w:val="0"/>
                <w:bCs w:val="0"/>
                <w:i w:val="0"/>
                <w:iCs w:val="0"/>
                <w:lang w:eastAsia="en-GB"/>
              </w:rPr>
            </w:pPr>
            <w:r w:rsidRPr="35973F80" w:rsidR="2D8BD553">
              <w:rPr>
                <w:rFonts w:cs="Calibri" w:cstheme="minorAscii"/>
                <w:b w:val="0"/>
                <w:bCs w:val="0"/>
                <w:i w:val="0"/>
                <w:iCs w:val="0"/>
                <w:lang w:eastAsia="en-GB"/>
              </w:rPr>
              <w:t xml:space="preserve">The hub has </w:t>
            </w:r>
            <w:r w:rsidRPr="35973F80" w:rsidR="2D8BD553">
              <w:rPr>
                <w:rFonts w:cs="Calibri" w:cstheme="minorAscii"/>
                <w:b w:val="0"/>
                <w:bCs w:val="0"/>
                <w:i w:val="0"/>
                <w:iCs w:val="0"/>
                <w:lang w:eastAsia="en-GB"/>
              </w:rPr>
              <w:t>submitted</w:t>
            </w:r>
            <w:r w:rsidRPr="35973F80" w:rsidR="2D8BD553">
              <w:rPr>
                <w:rFonts w:cs="Calibri" w:cstheme="minorAscii"/>
                <w:b w:val="0"/>
                <w:bCs w:val="0"/>
                <w:i w:val="0"/>
                <w:iCs w:val="0"/>
                <w:lang w:eastAsia="en-GB"/>
              </w:rPr>
              <w:t xml:space="preserve"> c</w:t>
            </w:r>
            <w:r w:rsidRPr="35973F80" w:rsidR="6533721A">
              <w:rPr>
                <w:rFonts w:cs="Calibri" w:cstheme="minorAscii"/>
                <w:b w:val="0"/>
                <w:bCs w:val="0"/>
                <w:i w:val="0"/>
                <w:iCs w:val="0"/>
                <w:lang w:eastAsia="en-GB"/>
              </w:rPr>
              <w:t xml:space="preserve">onsultation responses around energy and heat, community engagement, wellbeing and sustainability, active travel. </w:t>
            </w:r>
            <w:r w:rsidRPr="35973F80" w:rsidR="21B2AE68">
              <w:rPr>
                <w:rFonts w:cs="Calibri" w:cstheme="minorAscii"/>
                <w:b w:val="0"/>
                <w:bCs w:val="0"/>
                <w:i w:val="0"/>
                <w:iCs w:val="0"/>
                <w:lang w:eastAsia="en-GB"/>
              </w:rPr>
              <w:t>Additionally, they have worked</w:t>
            </w:r>
            <w:r w:rsidRPr="35973F80" w:rsidR="6533721A">
              <w:rPr>
                <w:rFonts w:cs="Calibri" w:cstheme="minorAscii"/>
                <w:b w:val="0"/>
                <w:bCs w:val="0"/>
                <w:i w:val="0"/>
                <w:iCs w:val="0"/>
                <w:lang w:eastAsia="en-GB"/>
              </w:rPr>
              <w:t xml:space="preserve"> with Fife Council Environment </w:t>
            </w:r>
            <w:r w:rsidRPr="35973F80" w:rsidR="6533721A">
              <w:rPr>
                <w:rFonts w:cs="Calibri" w:cstheme="minorAscii"/>
                <w:b w:val="0"/>
                <w:bCs w:val="0"/>
                <w:i w:val="0"/>
                <w:iCs w:val="0"/>
                <w:lang w:eastAsia="en-GB"/>
              </w:rPr>
              <w:t>Partnership</w:t>
            </w:r>
            <w:r w:rsidRPr="35973F80" w:rsidR="6533721A">
              <w:rPr>
                <w:rFonts w:cs="Calibri" w:cstheme="minorAscii"/>
                <w:b w:val="0"/>
                <w:bCs w:val="0"/>
                <w:i w:val="0"/>
                <w:iCs w:val="0"/>
                <w:lang w:eastAsia="en-GB"/>
              </w:rPr>
              <w:t xml:space="preserve">, Food for </w:t>
            </w:r>
            <w:r w:rsidRPr="35973F80" w:rsidR="6533721A">
              <w:rPr>
                <w:rFonts w:cs="Calibri" w:cstheme="minorAscii"/>
                <w:b w:val="0"/>
                <w:bCs w:val="0"/>
                <w:i w:val="0"/>
                <w:iCs w:val="0"/>
                <w:lang w:eastAsia="en-GB"/>
              </w:rPr>
              <w:t>Fife</w:t>
            </w:r>
            <w:r w:rsidRPr="35973F80" w:rsidR="3728476F">
              <w:rPr>
                <w:rFonts w:cs="Calibri" w:cstheme="minorAscii"/>
                <w:b w:val="0"/>
                <w:bCs w:val="0"/>
                <w:i w:val="0"/>
                <w:iCs w:val="0"/>
                <w:lang w:eastAsia="en-GB"/>
              </w:rPr>
              <w:t xml:space="preserve"> and other partners, as well as meeting with MPs and MSPs where possible. </w:t>
            </w:r>
          </w:p>
          <w:p w:rsidR="20B16113" w:rsidP="0E60D47E" w:rsidRDefault="20B16113" w14:paraId="239C14B5" w14:textId="3199DC21">
            <w:pPr>
              <w:pStyle w:val="Normal"/>
              <w:rPr>
                <w:rFonts w:cs="Calibri" w:cstheme="minorAscii"/>
                <w:b w:val="0"/>
                <w:bCs w:val="0"/>
                <w:i w:val="0"/>
                <w:iCs w:val="0"/>
                <w:lang w:eastAsia="en-GB"/>
              </w:rPr>
            </w:pPr>
          </w:p>
          <w:p w:rsidR="20B16113" w:rsidP="35973F80" w:rsidRDefault="20B16113" w14:paraId="47BF14E2" w14:textId="0D36E38C">
            <w:pPr>
              <w:pStyle w:val="Normal"/>
              <w:rPr>
                <w:rFonts w:cs="Calibri" w:cstheme="minorAscii"/>
                <w:b w:val="0"/>
                <w:bCs w:val="0"/>
                <w:i w:val="0"/>
                <w:iCs w:val="0"/>
                <w:u w:val="single"/>
                <w:lang w:eastAsia="en-GB"/>
              </w:rPr>
            </w:pPr>
            <w:r w:rsidRPr="35973F80" w:rsidR="5585D201">
              <w:rPr>
                <w:rFonts w:cs="Calibri" w:cstheme="minorAscii"/>
                <w:b w:val="0"/>
                <w:bCs w:val="0"/>
                <w:i w:val="0"/>
                <w:iCs w:val="0"/>
                <w:u w:val="single"/>
                <w:lang w:eastAsia="en-GB"/>
              </w:rPr>
              <w:t>Feedback</w:t>
            </w:r>
          </w:p>
          <w:p w:rsidR="5585D201" w:rsidP="35973F80" w:rsidRDefault="5585D201" w14:paraId="5FD0DA9E" w14:textId="0DA9AD6B">
            <w:pPr>
              <w:pStyle w:val="Normal"/>
              <w:rPr>
                <w:rFonts w:cs="Calibri" w:cstheme="minorAscii"/>
                <w:b w:val="0"/>
                <w:bCs w:val="0"/>
                <w:i w:val="0"/>
                <w:iCs w:val="0"/>
                <w:lang w:eastAsia="en-GB"/>
              </w:rPr>
            </w:pPr>
            <w:r w:rsidRPr="35973F80" w:rsidR="5585D201">
              <w:rPr>
                <w:rFonts w:cs="Calibri" w:cstheme="minorAscii"/>
                <w:b w:val="0"/>
                <w:bCs w:val="0"/>
                <w:i w:val="0"/>
                <w:iCs w:val="0"/>
                <w:lang w:eastAsia="en-GB"/>
              </w:rPr>
              <w:t xml:space="preserve">CL shared feedback that they have received from the community, pulling out threads including happiness, inspiration and motivation. </w:t>
            </w:r>
          </w:p>
          <w:p w:rsidR="35973F80" w:rsidP="35973F80" w:rsidRDefault="35973F80" w14:paraId="3232C88B" w14:textId="2FCFB245">
            <w:pPr>
              <w:pStyle w:val="Normal"/>
              <w:rPr>
                <w:rFonts w:cs="Calibri" w:cstheme="minorAscii"/>
                <w:b w:val="0"/>
                <w:bCs w:val="0"/>
                <w:i w:val="0"/>
                <w:iCs w:val="0"/>
                <w:lang w:eastAsia="en-GB"/>
              </w:rPr>
            </w:pPr>
          </w:p>
          <w:p w:rsidR="20B16113" w:rsidP="35973F80" w:rsidRDefault="20B16113" w14:paraId="05F44F0E" w14:textId="45E9A9A8">
            <w:pPr>
              <w:pStyle w:val="Normal"/>
              <w:rPr>
                <w:rFonts w:cs="Calibri" w:cstheme="minorAscii"/>
                <w:b w:val="0"/>
                <w:bCs w:val="0"/>
                <w:i w:val="0"/>
                <w:iCs w:val="0"/>
                <w:u w:val="single"/>
                <w:lang w:eastAsia="en-GB"/>
              </w:rPr>
            </w:pPr>
            <w:r w:rsidRPr="35973F80" w:rsidR="6533721A">
              <w:rPr>
                <w:rFonts w:cs="Calibri" w:cstheme="minorAscii"/>
                <w:b w:val="0"/>
                <w:bCs w:val="0"/>
                <w:i w:val="0"/>
                <w:iCs w:val="0"/>
                <w:u w:val="single"/>
                <w:lang w:eastAsia="en-GB"/>
              </w:rPr>
              <w:t>Transition</w:t>
            </w:r>
            <w:r w:rsidRPr="35973F80" w:rsidR="46A4D25A">
              <w:rPr>
                <w:rFonts w:cs="Calibri" w:cstheme="minorAscii"/>
                <w:b w:val="0"/>
                <w:bCs w:val="0"/>
                <w:i w:val="0"/>
                <w:iCs w:val="0"/>
                <w:u w:val="single"/>
                <w:lang w:eastAsia="en-GB"/>
              </w:rPr>
              <w:t xml:space="preserve"> University of</w:t>
            </w:r>
            <w:r w:rsidRPr="35973F80" w:rsidR="6533721A">
              <w:rPr>
                <w:rFonts w:cs="Calibri" w:cstheme="minorAscii"/>
                <w:b w:val="0"/>
                <w:bCs w:val="0"/>
                <w:i w:val="0"/>
                <w:iCs w:val="0"/>
                <w:u w:val="single"/>
                <w:lang w:eastAsia="en-GB"/>
              </w:rPr>
              <w:t xml:space="preserve"> St Andrews</w:t>
            </w:r>
          </w:p>
          <w:p w:rsidR="35973F80" w:rsidP="6B9B1F78" w:rsidRDefault="35973F80" w14:paraId="2D49159B" w14:textId="0FB38A3F">
            <w:pPr>
              <w:pStyle w:val="Normal"/>
              <w:rPr>
                <w:rFonts w:cs="Calibri" w:cstheme="minorAscii"/>
                <w:b w:val="0"/>
                <w:bCs w:val="0"/>
                <w:i w:val="0"/>
                <w:iCs w:val="0"/>
                <w:lang w:eastAsia="en-GB"/>
              </w:rPr>
            </w:pPr>
            <w:r w:rsidRPr="6B9B1F78" w:rsidR="36E98E7E">
              <w:rPr>
                <w:rFonts w:cs="Calibri" w:cstheme="minorAscii"/>
                <w:b w:val="0"/>
                <w:bCs w:val="0"/>
                <w:i w:val="0"/>
                <w:iCs w:val="0"/>
                <w:lang w:eastAsia="en-GB"/>
              </w:rPr>
              <w:t xml:space="preserve">This Transition group is linked to the University of St Andrews and is represented on the FCCAN Board, so can feed </w:t>
            </w:r>
            <w:r w:rsidRPr="6B9B1F78" w:rsidR="36E98E7E">
              <w:rPr>
                <w:rFonts w:cs="Calibri" w:cstheme="minorAscii"/>
                <w:b w:val="0"/>
                <w:bCs w:val="0"/>
                <w:i w:val="0"/>
                <w:iCs w:val="0"/>
                <w:lang w:eastAsia="en-GB"/>
              </w:rPr>
              <w:t>into</w:t>
            </w:r>
            <w:r w:rsidRPr="6B9B1F78" w:rsidR="36E98E7E">
              <w:rPr>
                <w:rFonts w:cs="Calibri" w:cstheme="minorAscii"/>
                <w:b w:val="0"/>
                <w:bCs w:val="0"/>
                <w:i w:val="0"/>
                <w:iCs w:val="0"/>
                <w:lang w:eastAsia="en-GB"/>
              </w:rPr>
              <w:t xml:space="preserve"> the Hub directly. </w:t>
            </w:r>
          </w:p>
          <w:p w:rsidR="6B9B1F78" w:rsidP="6B9B1F78" w:rsidRDefault="6B9B1F78" w14:paraId="38BA5752" w14:textId="1128759B">
            <w:pPr>
              <w:pStyle w:val="Normal"/>
              <w:rPr>
                <w:rFonts w:cs="Calibri" w:cstheme="minorAscii"/>
                <w:b w:val="0"/>
                <w:bCs w:val="0"/>
                <w:i w:val="0"/>
                <w:iCs w:val="0"/>
                <w:lang w:eastAsia="en-GB"/>
              </w:rPr>
            </w:pPr>
          </w:p>
          <w:p w:rsidR="20B16113" w:rsidP="0E60D47E" w:rsidRDefault="20B16113" w14:paraId="354D7B5A" w14:textId="1724B401">
            <w:pPr>
              <w:pStyle w:val="Normal"/>
              <w:rPr>
                <w:rFonts w:cs="Calibri" w:cstheme="minorAscii"/>
                <w:b w:val="0"/>
                <w:bCs w:val="0"/>
                <w:i w:val="0"/>
                <w:iCs w:val="0"/>
                <w:lang w:eastAsia="en-GB"/>
              </w:rPr>
            </w:pPr>
            <w:r w:rsidRPr="0E60D47E" w:rsidR="6533721A">
              <w:rPr>
                <w:rFonts w:cs="Calibri" w:cstheme="minorAscii"/>
                <w:b w:val="0"/>
                <w:bCs w:val="0"/>
                <w:i w:val="0"/>
                <w:iCs w:val="0"/>
                <w:lang w:eastAsia="en-GB"/>
              </w:rPr>
              <w:t>Projects:</w:t>
            </w:r>
          </w:p>
          <w:p w:rsidR="20B16113" w:rsidP="6B9B1F78" w:rsidRDefault="20B16113" w14:paraId="0C54D6C2" w14:textId="13661AD1">
            <w:pPr>
              <w:pStyle w:val="ListParagraph"/>
              <w:numPr>
                <w:ilvl w:val="0"/>
                <w:numId w:val="20"/>
              </w:numPr>
              <w:rPr>
                <w:rFonts w:cs="Calibri" w:cstheme="minorAscii"/>
                <w:b w:val="0"/>
                <w:bCs w:val="0"/>
                <w:i w:val="0"/>
                <w:iCs w:val="0"/>
                <w:lang w:eastAsia="en-GB"/>
              </w:rPr>
            </w:pPr>
            <w:r w:rsidRPr="6B9B1F78" w:rsidR="6533721A">
              <w:rPr>
                <w:rFonts w:cs="Calibri" w:cstheme="minorAscii"/>
                <w:b w:val="0"/>
                <w:bCs w:val="0"/>
                <w:i w:val="0"/>
                <w:iCs w:val="0"/>
                <w:lang w:eastAsia="en-GB"/>
              </w:rPr>
              <w:t xml:space="preserve">Sharing, </w:t>
            </w:r>
            <w:r w:rsidRPr="6B9B1F78" w:rsidR="6533721A">
              <w:rPr>
                <w:rFonts w:cs="Calibri" w:cstheme="minorAscii"/>
                <w:b w:val="0"/>
                <w:bCs w:val="0"/>
                <w:i w:val="0"/>
                <w:iCs w:val="0"/>
                <w:lang w:eastAsia="en-GB"/>
              </w:rPr>
              <w:t>reuse</w:t>
            </w:r>
            <w:r w:rsidRPr="6B9B1F78" w:rsidR="6533721A">
              <w:rPr>
                <w:rFonts w:cs="Calibri" w:cstheme="minorAscii"/>
                <w:b w:val="0"/>
                <w:bCs w:val="0"/>
                <w:i w:val="0"/>
                <w:iCs w:val="0"/>
                <w:lang w:eastAsia="en-GB"/>
              </w:rPr>
              <w:t xml:space="preserve"> and repair</w:t>
            </w:r>
          </w:p>
          <w:p w:rsidR="20B16113" w:rsidP="6B9B1F78" w:rsidRDefault="20B16113" w14:paraId="21F9F00A" w14:textId="359226EA">
            <w:pPr>
              <w:pStyle w:val="ListParagraph"/>
              <w:numPr>
                <w:ilvl w:val="0"/>
                <w:numId w:val="20"/>
              </w:numPr>
              <w:rPr>
                <w:rFonts w:cs="Calibri" w:cstheme="minorAscii"/>
                <w:b w:val="0"/>
                <w:bCs w:val="0"/>
                <w:i w:val="0"/>
                <w:iCs w:val="0"/>
                <w:lang w:eastAsia="en-GB"/>
              </w:rPr>
            </w:pPr>
            <w:r w:rsidRPr="6B9B1F78" w:rsidR="6533721A">
              <w:rPr>
                <w:rFonts w:cs="Calibri" w:cstheme="minorAscii"/>
                <w:b w:val="0"/>
                <w:bCs w:val="0"/>
                <w:i w:val="0"/>
                <w:iCs w:val="0"/>
                <w:lang w:eastAsia="en-GB"/>
              </w:rPr>
              <w:t>Smarter travel</w:t>
            </w:r>
          </w:p>
          <w:p w:rsidR="20B16113" w:rsidP="6B9B1F78" w:rsidRDefault="20B16113" w14:paraId="3EA73620" w14:textId="774FF0BE">
            <w:pPr>
              <w:pStyle w:val="ListParagraph"/>
              <w:numPr>
                <w:ilvl w:val="0"/>
                <w:numId w:val="20"/>
              </w:numPr>
              <w:rPr>
                <w:rFonts w:cs="Calibri" w:cstheme="minorAscii"/>
                <w:b w:val="0"/>
                <w:bCs w:val="0"/>
                <w:i w:val="0"/>
                <w:iCs w:val="0"/>
                <w:lang w:eastAsia="en-GB"/>
              </w:rPr>
            </w:pPr>
            <w:r w:rsidRPr="6B9B1F78" w:rsidR="6533721A">
              <w:rPr>
                <w:rFonts w:cs="Calibri" w:cstheme="minorAscii"/>
                <w:b w:val="0"/>
                <w:bCs w:val="0"/>
                <w:i w:val="0"/>
                <w:iCs w:val="0"/>
                <w:lang w:eastAsia="en-GB"/>
              </w:rPr>
              <w:t xml:space="preserve">Climate </w:t>
            </w:r>
            <w:r w:rsidRPr="6B9B1F78" w:rsidR="6533721A">
              <w:rPr>
                <w:rFonts w:cs="Calibri" w:cstheme="minorAscii"/>
                <w:b w:val="0"/>
                <w:bCs w:val="0"/>
                <w:i w:val="0"/>
                <w:iCs w:val="0"/>
                <w:lang w:eastAsia="en-GB"/>
              </w:rPr>
              <w:t>KnowHow</w:t>
            </w:r>
            <w:r w:rsidRPr="6B9B1F78" w:rsidR="6533721A">
              <w:rPr>
                <w:rFonts w:cs="Calibri" w:cstheme="minorAscii"/>
                <w:b w:val="0"/>
                <w:bCs w:val="0"/>
                <w:i w:val="0"/>
                <w:iCs w:val="0"/>
                <w:lang w:eastAsia="en-GB"/>
              </w:rPr>
              <w:t xml:space="preserve"> and Action</w:t>
            </w:r>
          </w:p>
          <w:p w:rsidR="20B16113" w:rsidP="6B9B1F78" w:rsidRDefault="20B16113" w14:paraId="3AD1ACC6" w14:textId="04C9703D">
            <w:pPr>
              <w:pStyle w:val="ListParagraph"/>
              <w:numPr>
                <w:ilvl w:val="0"/>
                <w:numId w:val="20"/>
              </w:numPr>
              <w:rPr>
                <w:rFonts w:cs="Calibri" w:cstheme="minorAscii"/>
                <w:b w:val="0"/>
                <w:bCs w:val="0"/>
                <w:i w:val="0"/>
                <w:iCs w:val="0"/>
                <w:lang w:eastAsia="en-GB"/>
              </w:rPr>
            </w:pPr>
            <w:r w:rsidRPr="6B9B1F78" w:rsidR="6533721A">
              <w:rPr>
                <w:rFonts w:cs="Calibri" w:cstheme="minorAscii"/>
                <w:b w:val="0"/>
                <w:bCs w:val="0"/>
                <w:i w:val="0"/>
                <w:iCs w:val="0"/>
                <w:lang w:eastAsia="en-GB"/>
              </w:rPr>
              <w:t>Local food</w:t>
            </w:r>
          </w:p>
          <w:p w:rsidR="20B16113" w:rsidP="6B9B1F78" w:rsidRDefault="20B16113" w14:paraId="43B68AC3" w14:textId="4401988D">
            <w:pPr>
              <w:pStyle w:val="ListParagraph"/>
              <w:numPr>
                <w:ilvl w:val="0"/>
                <w:numId w:val="20"/>
              </w:numPr>
              <w:rPr>
                <w:rFonts w:cs="Calibri" w:cstheme="minorAscii"/>
                <w:b w:val="0"/>
                <w:bCs w:val="0"/>
                <w:i w:val="0"/>
                <w:iCs w:val="0"/>
                <w:lang w:eastAsia="en-GB"/>
              </w:rPr>
            </w:pPr>
            <w:r w:rsidRPr="6B9B1F78" w:rsidR="6533721A">
              <w:rPr>
                <w:rFonts w:cs="Calibri" w:cstheme="minorAscii"/>
                <w:b w:val="0"/>
                <w:bCs w:val="0"/>
                <w:i w:val="0"/>
                <w:iCs w:val="0"/>
                <w:lang w:eastAsia="en-GB"/>
              </w:rPr>
              <w:t>Greenspaces and wildlife</w:t>
            </w:r>
          </w:p>
          <w:p w:rsidR="20B16113" w:rsidP="0E60D47E" w:rsidRDefault="20B16113" w14:paraId="2B05157D" w14:textId="5DF8EABF">
            <w:pPr>
              <w:pStyle w:val="Normal"/>
              <w:rPr>
                <w:rFonts w:cs="Calibri" w:cstheme="minorAscii"/>
                <w:b w:val="0"/>
                <w:bCs w:val="0"/>
                <w:i w:val="0"/>
                <w:iCs w:val="0"/>
                <w:lang w:eastAsia="en-GB"/>
              </w:rPr>
            </w:pPr>
          </w:p>
          <w:p w:rsidR="20B16113" w:rsidP="35973F80" w:rsidRDefault="20B16113" w14:paraId="1D10B842" w14:textId="580474EC">
            <w:pPr>
              <w:pStyle w:val="Normal"/>
              <w:rPr>
                <w:rFonts w:cs="Calibri" w:cstheme="minorAscii"/>
                <w:b w:val="0"/>
                <w:bCs w:val="0"/>
                <w:i w:val="0"/>
                <w:iCs w:val="0"/>
                <w:u w:val="single"/>
                <w:lang w:eastAsia="en-GB"/>
              </w:rPr>
            </w:pPr>
            <w:r w:rsidRPr="35973F80" w:rsidR="4BD86D27">
              <w:rPr>
                <w:rFonts w:cs="Calibri" w:cstheme="minorAscii"/>
                <w:b w:val="0"/>
                <w:bCs w:val="0"/>
                <w:i w:val="0"/>
                <w:iCs w:val="0"/>
                <w:u w:val="single"/>
                <w:lang w:eastAsia="en-GB"/>
              </w:rPr>
              <w:t>Q&amp;A</w:t>
            </w:r>
          </w:p>
          <w:p w:rsidR="20B16113" w:rsidP="6B9B1F78" w:rsidRDefault="20B16113" w14:paraId="56AC4D9A" w14:textId="7A318F68">
            <w:pPr>
              <w:pStyle w:val="Normal"/>
              <w:rPr>
                <w:rFonts w:cs="Calibri" w:cstheme="minorAscii"/>
                <w:b w:val="0"/>
                <w:bCs w:val="0"/>
                <w:i w:val="0"/>
                <w:iCs w:val="0"/>
                <w:lang w:eastAsia="en-GB"/>
              </w:rPr>
            </w:pPr>
            <w:r w:rsidRPr="6B9B1F78" w:rsidR="4BD86D27">
              <w:rPr>
                <w:rFonts w:cs="Calibri" w:cstheme="minorAscii"/>
                <w:b w:val="0"/>
                <w:bCs w:val="0"/>
                <w:i w:val="0"/>
                <w:iCs w:val="0"/>
                <w:lang w:eastAsia="en-GB"/>
              </w:rPr>
              <w:t>A</w:t>
            </w:r>
            <w:r w:rsidRPr="6B9B1F78" w:rsidR="757B2911">
              <w:rPr>
                <w:rFonts w:cs="Calibri" w:cstheme="minorAscii"/>
                <w:b w:val="0"/>
                <w:bCs w:val="0"/>
                <w:i w:val="0"/>
                <w:iCs w:val="0"/>
                <w:lang w:eastAsia="en-GB"/>
              </w:rPr>
              <w:t>C</w:t>
            </w:r>
            <w:r w:rsidRPr="6B9B1F78" w:rsidR="4BD86D27">
              <w:rPr>
                <w:rFonts w:cs="Calibri" w:cstheme="minorAscii"/>
                <w:b w:val="0"/>
                <w:bCs w:val="0"/>
                <w:i w:val="0"/>
                <w:iCs w:val="0"/>
                <w:lang w:eastAsia="en-GB"/>
              </w:rPr>
              <w:t xml:space="preserve"> asked </w:t>
            </w:r>
            <w:r w:rsidRPr="6B9B1F78" w:rsidR="4884A104">
              <w:rPr>
                <w:rFonts w:cs="Calibri" w:cstheme="minorAscii"/>
                <w:b w:val="0"/>
                <w:bCs w:val="0"/>
                <w:i w:val="0"/>
                <w:iCs w:val="0"/>
                <w:lang w:eastAsia="en-GB"/>
              </w:rPr>
              <w:t>how the</w:t>
            </w:r>
            <w:r w:rsidRPr="6B9B1F78" w:rsidR="4BD86D27">
              <w:rPr>
                <w:rFonts w:cs="Calibri" w:cstheme="minorAscii"/>
                <w:b w:val="0"/>
                <w:bCs w:val="0"/>
                <w:i w:val="0"/>
                <w:iCs w:val="0"/>
                <w:lang w:eastAsia="en-GB"/>
              </w:rPr>
              <w:t xml:space="preserve"> Hubs</w:t>
            </w:r>
            <w:r w:rsidRPr="6B9B1F78" w:rsidR="26BE791D">
              <w:rPr>
                <w:rFonts w:cs="Calibri" w:cstheme="minorAscii"/>
                <w:b w:val="0"/>
                <w:bCs w:val="0"/>
                <w:i w:val="0"/>
                <w:iCs w:val="0"/>
                <w:lang w:eastAsia="en-GB"/>
              </w:rPr>
              <w:t xml:space="preserve"> approach the</w:t>
            </w:r>
            <w:r w:rsidRPr="6B9B1F78" w:rsidR="4BD86D27">
              <w:rPr>
                <w:rFonts w:cs="Calibri" w:cstheme="minorAscii"/>
                <w:b w:val="0"/>
                <w:bCs w:val="0"/>
                <w:i w:val="0"/>
                <w:iCs w:val="0"/>
                <w:lang w:eastAsia="en-GB"/>
              </w:rPr>
              <w:t xml:space="preserve"> sharing</w:t>
            </w:r>
            <w:r w:rsidRPr="6B9B1F78" w:rsidR="74AD81FF">
              <w:rPr>
                <w:rFonts w:cs="Calibri" w:cstheme="minorAscii"/>
                <w:b w:val="0"/>
                <w:bCs w:val="0"/>
                <w:i w:val="0"/>
                <w:iCs w:val="0"/>
                <w:lang w:eastAsia="en-GB"/>
              </w:rPr>
              <w:t xml:space="preserve"> of</w:t>
            </w:r>
            <w:r w:rsidRPr="6B9B1F78" w:rsidR="4BD86D27">
              <w:rPr>
                <w:rFonts w:cs="Calibri" w:cstheme="minorAscii"/>
                <w:b w:val="0"/>
                <w:bCs w:val="0"/>
                <w:i w:val="0"/>
                <w:iCs w:val="0"/>
                <w:lang w:eastAsia="en-GB"/>
              </w:rPr>
              <w:t xml:space="preserve"> best practice. CL said that they are working towards a formal mechanism, but they do meet up regularly and support</w:t>
            </w:r>
            <w:r w:rsidRPr="6B9B1F78" w:rsidR="2A0FF406">
              <w:rPr>
                <w:rFonts w:cs="Calibri" w:cstheme="minorAscii"/>
                <w:b w:val="0"/>
                <w:bCs w:val="0"/>
                <w:i w:val="0"/>
                <w:iCs w:val="0"/>
                <w:lang w:eastAsia="en-GB"/>
              </w:rPr>
              <w:t>,</w:t>
            </w:r>
            <w:r w:rsidRPr="6B9B1F78" w:rsidR="4BD86D27">
              <w:rPr>
                <w:rFonts w:cs="Calibri" w:cstheme="minorAscii"/>
                <w:b w:val="0"/>
                <w:bCs w:val="0"/>
                <w:i w:val="0"/>
                <w:iCs w:val="0"/>
                <w:lang w:eastAsia="en-GB"/>
              </w:rPr>
              <w:t xml:space="preserve"> </w:t>
            </w:r>
            <w:r w:rsidRPr="6B9B1F78" w:rsidR="397038E0">
              <w:rPr>
                <w:rFonts w:cs="Calibri" w:cstheme="minorAscii"/>
                <w:b w:val="0"/>
                <w:bCs w:val="0"/>
                <w:i w:val="0"/>
                <w:iCs w:val="0"/>
                <w:lang w:eastAsia="en-GB"/>
              </w:rPr>
              <w:t>in particular,</w:t>
            </w:r>
            <w:r w:rsidRPr="6B9B1F78" w:rsidR="4BD86D27">
              <w:rPr>
                <w:rFonts w:cs="Calibri" w:cstheme="minorAscii"/>
                <w:b w:val="0"/>
                <w:bCs w:val="0"/>
                <w:i w:val="0"/>
                <w:iCs w:val="0"/>
                <w:lang w:eastAsia="en-GB"/>
              </w:rPr>
              <w:t xml:space="preserve"> new hubs. </w:t>
            </w:r>
          </w:p>
          <w:p w:rsidR="6B9B1F78" w:rsidP="6B9B1F78" w:rsidRDefault="6B9B1F78" w14:paraId="1625D391" w14:textId="56D3832B">
            <w:pPr>
              <w:pStyle w:val="Normal"/>
              <w:rPr>
                <w:rFonts w:cs="Calibri" w:cstheme="minorAscii"/>
                <w:b w:val="0"/>
                <w:bCs w:val="0"/>
                <w:i w:val="0"/>
                <w:iCs w:val="0"/>
                <w:lang w:eastAsia="en-GB"/>
              </w:rPr>
            </w:pPr>
          </w:p>
          <w:p w:rsidR="6FB22933" w:rsidP="6B9B1F78" w:rsidRDefault="6FB22933" w14:paraId="57EE2F75" w14:textId="610A35D9">
            <w:pPr>
              <w:pStyle w:val="Normal"/>
              <w:rPr>
                <w:rFonts w:cs="Calibri" w:cstheme="minorAscii"/>
                <w:b w:val="0"/>
                <w:bCs w:val="0"/>
                <w:i w:val="0"/>
                <w:iCs w:val="0"/>
                <w:lang w:eastAsia="en-GB"/>
              </w:rPr>
            </w:pPr>
            <w:r w:rsidRPr="6B9B1F78" w:rsidR="6FB22933">
              <w:rPr>
                <w:rFonts w:cs="Calibri" w:cstheme="minorAscii"/>
                <w:b w:val="0"/>
                <w:bCs w:val="0"/>
                <w:i w:val="0"/>
                <w:iCs w:val="0"/>
                <w:lang w:eastAsia="en-GB"/>
              </w:rPr>
              <w:t>A</w:t>
            </w:r>
            <w:r w:rsidRPr="6B9B1F78" w:rsidR="4EEB3768">
              <w:rPr>
                <w:rFonts w:cs="Calibri" w:cstheme="minorAscii"/>
                <w:b w:val="0"/>
                <w:bCs w:val="0"/>
                <w:i w:val="0"/>
                <w:iCs w:val="0"/>
                <w:lang w:eastAsia="en-GB"/>
              </w:rPr>
              <w:t>C</w:t>
            </w:r>
            <w:r w:rsidRPr="6B9B1F78" w:rsidR="6FB22933">
              <w:rPr>
                <w:rFonts w:cs="Calibri" w:cstheme="minorAscii"/>
                <w:b w:val="0"/>
                <w:bCs w:val="0"/>
                <w:i w:val="0"/>
                <w:iCs w:val="0"/>
                <w:lang w:eastAsia="en-GB"/>
              </w:rPr>
              <w:t xml:space="preserve"> also asked </w:t>
            </w:r>
            <w:r w:rsidRPr="6B9B1F78" w:rsidR="1FBB7B82">
              <w:rPr>
                <w:rFonts w:cs="Calibri" w:cstheme="minorAscii"/>
                <w:b w:val="0"/>
                <w:bCs w:val="0"/>
                <w:i w:val="0"/>
                <w:iCs w:val="0"/>
                <w:lang w:eastAsia="en-GB"/>
              </w:rPr>
              <w:t>if the Hubs have explored</w:t>
            </w:r>
            <w:r w:rsidRPr="6B9B1F78" w:rsidR="6FB22933">
              <w:rPr>
                <w:rFonts w:cs="Calibri" w:cstheme="minorAscii"/>
                <w:b w:val="0"/>
                <w:bCs w:val="0"/>
                <w:i w:val="0"/>
                <w:iCs w:val="0"/>
                <w:lang w:eastAsia="en-GB"/>
              </w:rPr>
              <w:t xml:space="preserve"> </w:t>
            </w:r>
            <w:r w:rsidRPr="6B9B1F78" w:rsidR="6FB22933">
              <w:rPr>
                <w:rFonts w:cs="Calibri" w:cstheme="minorAscii"/>
                <w:b w:val="0"/>
                <w:bCs w:val="0"/>
                <w:i w:val="0"/>
                <w:iCs w:val="0"/>
                <w:lang w:eastAsia="en-GB"/>
              </w:rPr>
              <w:t>renewable energy</w:t>
            </w:r>
            <w:r w:rsidRPr="6B9B1F78" w:rsidR="56EF6A79">
              <w:rPr>
                <w:rFonts w:cs="Calibri" w:cstheme="minorAscii"/>
                <w:b w:val="0"/>
                <w:bCs w:val="0"/>
                <w:i w:val="0"/>
                <w:iCs w:val="0"/>
                <w:lang w:eastAsia="en-GB"/>
              </w:rPr>
              <w:t xml:space="preserve"> projects</w:t>
            </w:r>
            <w:r w:rsidRPr="6B9B1F78" w:rsidR="6FB22933">
              <w:rPr>
                <w:rFonts w:cs="Calibri" w:cstheme="minorAscii"/>
                <w:b w:val="0"/>
                <w:bCs w:val="0"/>
                <w:i w:val="0"/>
                <w:iCs w:val="0"/>
                <w:lang w:eastAsia="en-GB"/>
              </w:rPr>
              <w:t xml:space="preserve">. JL answered </w:t>
            </w:r>
            <w:r w:rsidRPr="6B9B1F78" w:rsidR="6E125C82">
              <w:rPr>
                <w:rFonts w:cs="Calibri" w:cstheme="minorAscii"/>
                <w:b w:val="0"/>
                <w:bCs w:val="0"/>
                <w:i w:val="0"/>
                <w:iCs w:val="0"/>
                <w:lang w:eastAsia="en-GB"/>
              </w:rPr>
              <w:t xml:space="preserve">that they work with community benefit funds managed by energy providers. </w:t>
            </w:r>
            <w:r w:rsidRPr="6B9B1F78" w:rsidR="118B067A">
              <w:rPr>
                <w:rFonts w:cs="Calibri" w:cstheme="minorAscii"/>
                <w:b w:val="0"/>
                <w:bCs w:val="0"/>
                <w:i w:val="0"/>
                <w:iCs w:val="0"/>
                <w:lang w:eastAsia="en-GB"/>
              </w:rPr>
              <w:t xml:space="preserve">For example, their Sustainable Spaces programme aims to provide guided support to decarbonise community </w:t>
            </w:r>
            <w:r w:rsidRPr="6B9B1F78" w:rsidR="1E583342">
              <w:rPr>
                <w:rFonts w:cs="Calibri" w:cstheme="minorAscii"/>
                <w:b w:val="0"/>
                <w:bCs w:val="0"/>
                <w:i w:val="0"/>
                <w:iCs w:val="0"/>
                <w:lang w:eastAsia="en-GB"/>
              </w:rPr>
              <w:t>spaces and</w:t>
            </w:r>
            <w:r w:rsidRPr="6B9B1F78" w:rsidR="1E583342">
              <w:rPr>
                <w:rFonts w:cs="Calibri" w:cstheme="minorAscii"/>
                <w:b w:val="0"/>
                <w:bCs w:val="0"/>
                <w:i w:val="0"/>
                <w:iCs w:val="0"/>
                <w:lang w:eastAsia="en-GB"/>
              </w:rPr>
              <w:t xml:space="preserve"> help increase uptake of community benefit funds</w:t>
            </w:r>
            <w:r w:rsidRPr="6B9B1F78" w:rsidR="118B067A">
              <w:rPr>
                <w:rFonts w:cs="Calibri" w:cstheme="minorAscii"/>
                <w:b w:val="0"/>
                <w:bCs w:val="0"/>
                <w:i w:val="0"/>
                <w:iCs w:val="0"/>
                <w:lang w:eastAsia="en-GB"/>
              </w:rPr>
              <w:t>.</w:t>
            </w:r>
            <w:r w:rsidRPr="6B9B1F78" w:rsidR="118B067A">
              <w:rPr>
                <w:rFonts w:cs="Calibri" w:cstheme="minorAscii"/>
                <w:b w:val="0"/>
                <w:bCs w:val="0"/>
                <w:i w:val="0"/>
                <w:iCs w:val="0"/>
                <w:lang w:eastAsia="en-GB"/>
              </w:rPr>
              <w:t xml:space="preserve"> </w:t>
            </w:r>
          </w:p>
          <w:p w:rsidR="20B16113" w:rsidP="0E60D47E" w:rsidRDefault="20B16113" w14:paraId="43997D2C" w14:textId="58769E99">
            <w:pPr>
              <w:pStyle w:val="Normal"/>
              <w:rPr>
                <w:rFonts w:cs="Calibri" w:cstheme="minorAscii"/>
                <w:b w:val="0"/>
                <w:bCs w:val="0"/>
                <w:i w:val="0"/>
                <w:iCs w:val="0"/>
                <w:lang w:eastAsia="en-GB"/>
              </w:rPr>
            </w:pPr>
          </w:p>
          <w:p w:rsidR="20B16113" w:rsidP="6B9B1F78" w:rsidRDefault="20B16113" w14:paraId="5B276A0B" w14:textId="22B5DBD3">
            <w:pPr>
              <w:pStyle w:val="Normal"/>
              <w:rPr>
                <w:rFonts w:cs="Calibri" w:cstheme="minorAscii"/>
                <w:b w:val="0"/>
                <w:bCs w:val="0"/>
                <w:i w:val="0"/>
                <w:iCs w:val="0"/>
                <w:lang w:eastAsia="en-GB"/>
              </w:rPr>
            </w:pPr>
            <w:r w:rsidRPr="6B9B1F78" w:rsidR="6779E88D">
              <w:rPr>
                <w:rFonts w:cs="Calibri" w:cstheme="minorAscii"/>
                <w:b w:val="0"/>
                <w:bCs w:val="0"/>
                <w:i w:val="0"/>
                <w:iCs w:val="0"/>
                <w:lang w:eastAsia="en-GB"/>
              </w:rPr>
              <w:t>S</w:t>
            </w:r>
            <w:r w:rsidRPr="6B9B1F78" w:rsidR="6279D590">
              <w:rPr>
                <w:rFonts w:cs="Calibri" w:cstheme="minorAscii"/>
                <w:b w:val="0"/>
                <w:bCs w:val="0"/>
                <w:i w:val="0"/>
                <w:iCs w:val="0"/>
                <w:lang w:eastAsia="en-GB"/>
              </w:rPr>
              <w:t>S</w:t>
            </w:r>
            <w:r w:rsidRPr="6B9B1F78" w:rsidR="6779E88D">
              <w:rPr>
                <w:rFonts w:cs="Calibri" w:cstheme="minorAscii"/>
                <w:b w:val="0"/>
                <w:bCs w:val="0"/>
                <w:i w:val="0"/>
                <w:iCs w:val="0"/>
                <w:lang w:eastAsia="en-GB"/>
              </w:rPr>
              <w:t xml:space="preserve"> asked where C</w:t>
            </w:r>
            <w:r w:rsidRPr="6B9B1F78" w:rsidR="09A7939F">
              <w:rPr>
                <w:rFonts w:cs="Calibri" w:cstheme="minorAscii"/>
                <w:b w:val="0"/>
                <w:bCs w:val="0"/>
                <w:i w:val="0"/>
                <w:iCs w:val="0"/>
                <w:lang w:eastAsia="en-GB"/>
              </w:rPr>
              <w:t>L</w:t>
            </w:r>
            <w:r w:rsidRPr="6B9B1F78" w:rsidR="6779E88D">
              <w:rPr>
                <w:rFonts w:cs="Calibri" w:cstheme="minorAscii"/>
                <w:b w:val="0"/>
                <w:bCs w:val="0"/>
                <w:i w:val="0"/>
                <w:iCs w:val="0"/>
                <w:lang w:eastAsia="en-GB"/>
              </w:rPr>
              <w:t xml:space="preserve"> sees colleges </w:t>
            </w:r>
            <w:r w:rsidRPr="6B9B1F78" w:rsidR="1F6C4E90">
              <w:rPr>
                <w:rFonts w:cs="Calibri" w:cstheme="minorAscii"/>
                <w:b w:val="0"/>
                <w:bCs w:val="0"/>
                <w:i w:val="0"/>
                <w:iCs w:val="0"/>
                <w:lang w:eastAsia="en-GB"/>
              </w:rPr>
              <w:t>fitting into</w:t>
            </w:r>
            <w:r w:rsidRPr="6B9B1F78" w:rsidR="6779E88D">
              <w:rPr>
                <w:rFonts w:cs="Calibri" w:cstheme="minorAscii"/>
                <w:b w:val="0"/>
                <w:bCs w:val="0"/>
                <w:i w:val="0"/>
                <w:iCs w:val="0"/>
                <w:lang w:eastAsia="en-GB"/>
              </w:rPr>
              <w:t xml:space="preserve"> the</w:t>
            </w:r>
            <w:r w:rsidRPr="6B9B1F78" w:rsidR="533C0C02">
              <w:rPr>
                <w:rFonts w:cs="Calibri" w:cstheme="minorAscii"/>
                <w:b w:val="0"/>
                <w:bCs w:val="0"/>
                <w:i w:val="0"/>
                <w:iCs w:val="0"/>
                <w:lang w:eastAsia="en-GB"/>
              </w:rPr>
              <w:t xml:space="preserve"> work of the</w:t>
            </w:r>
            <w:r w:rsidRPr="6B9B1F78" w:rsidR="6779E88D">
              <w:rPr>
                <w:rFonts w:cs="Calibri" w:cstheme="minorAscii"/>
                <w:b w:val="0"/>
                <w:bCs w:val="0"/>
                <w:i w:val="0"/>
                <w:iCs w:val="0"/>
                <w:lang w:eastAsia="en-GB"/>
              </w:rPr>
              <w:t xml:space="preserve"> </w:t>
            </w:r>
            <w:r w:rsidRPr="6B9B1F78" w:rsidR="2F825E44">
              <w:rPr>
                <w:rFonts w:cs="Calibri" w:cstheme="minorAscii"/>
                <w:b w:val="0"/>
                <w:bCs w:val="0"/>
                <w:i w:val="0"/>
                <w:iCs w:val="0"/>
                <w:lang w:eastAsia="en-GB"/>
              </w:rPr>
              <w:t>H</w:t>
            </w:r>
            <w:r w:rsidRPr="6B9B1F78" w:rsidR="6779E88D">
              <w:rPr>
                <w:rFonts w:cs="Calibri" w:cstheme="minorAscii"/>
                <w:b w:val="0"/>
                <w:bCs w:val="0"/>
                <w:i w:val="0"/>
                <w:iCs w:val="0"/>
                <w:lang w:eastAsia="en-GB"/>
              </w:rPr>
              <w:t xml:space="preserve">ubs. CL said that the colleges are a good route into younger communities. SS asked if </w:t>
            </w:r>
            <w:r w:rsidRPr="6B9B1F78" w:rsidR="540ABE7E">
              <w:rPr>
                <w:rFonts w:cs="Calibri" w:cstheme="minorAscii"/>
                <w:b w:val="0"/>
                <w:bCs w:val="0"/>
                <w:i w:val="0"/>
                <w:iCs w:val="0"/>
                <w:lang w:eastAsia="en-GB"/>
              </w:rPr>
              <w:t>there is formal representation of young people and colleges through the Hub's governance.</w:t>
            </w:r>
            <w:r w:rsidRPr="6B9B1F78" w:rsidR="32403F99">
              <w:rPr>
                <w:rFonts w:cs="Calibri" w:cstheme="minorAscii"/>
                <w:b w:val="0"/>
                <w:bCs w:val="0"/>
                <w:i w:val="0"/>
                <w:iCs w:val="0"/>
                <w:lang w:eastAsia="en-GB"/>
              </w:rPr>
              <w:t xml:space="preserve"> CL said that the</w:t>
            </w:r>
            <w:r w:rsidRPr="6B9B1F78" w:rsidR="0ED4D0DD">
              <w:rPr>
                <w:rFonts w:cs="Calibri" w:cstheme="minorAscii"/>
                <w:b w:val="0"/>
                <w:bCs w:val="0"/>
                <w:i w:val="0"/>
                <w:iCs w:val="0"/>
                <w:lang w:eastAsia="en-GB"/>
              </w:rPr>
              <w:t>ir local colleges</w:t>
            </w:r>
            <w:r w:rsidRPr="6B9B1F78" w:rsidR="32403F99">
              <w:rPr>
                <w:rFonts w:cs="Calibri" w:cstheme="minorAscii"/>
                <w:b w:val="0"/>
                <w:bCs w:val="0"/>
                <w:i w:val="0"/>
                <w:iCs w:val="0"/>
                <w:lang w:eastAsia="en-GB"/>
              </w:rPr>
              <w:t xml:space="preserve"> are </w:t>
            </w:r>
            <w:r w:rsidRPr="6B9B1F78" w:rsidR="171F1429">
              <w:rPr>
                <w:rFonts w:cs="Calibri" w:cstheme="minorAscii"/>
                <w:b w:val="0"/>
                <w:bCs w:val="0"/>
                <w:i w:val="0"/>
                <w:iCs w:val="0"/>
                <w:lang w:eastAsia="en-GB"/>
              </w:rPr>
              <w:t xml:space="preserve">supporters of the </w:t>
            </w:r>
            <w:r w:rsidRPr="6B9B1F78" w:rsidR="171F1429">
              <w:rPr>
                <w:rFonts w:cs="Calibri" w:cstheme="minorAscii"/>
                <w:b w:val="0"/>
                <w:bCs w:val="0"/>
                <w:i w:val="0"/>
                <w:iCs w:val="0"/>
                <w:lang w:eastAsia="en-GB"/>
              </w:rPr>
              <w:t>network,</w:t>
            </w:r>
            <w:r w:rsidRPr="6B9B1F78" w:rsidR="171F1429">
              <w:rPr>
                <w:rFonts w:cs="Calibri" w:cstheme="minorAscii"/>
                <w:b w:val="0"/>
                <w:bCs w:val="0"/>
                <w:i w:val="0"/>
                <w:iCs w:val="0"/>
                <w:lang w:eastAsia="en-GB"/>
              </w:rPr>
              <w:t xml:space="preserve"> and this</w:t>
            </w:r>
            <w:r w:rsidRPr="6B9B1F78" w:rsidR="32403F99">
              <w:rPr>
                <w:rFonts w:cs="Calibri" w:cstheme="minorAscii"/>
                <w:b w:val="0"/>
                <w:bCs w:val="0"/>
                <w:i w:val="0"/>
                <w:iCs w:val="0"/>
                <w:lang w:eastAsia="en-GB"/>
              </w:rPr>
              <w:t xml:space="preserve"> relationship is still developing</w:t>
            </w:r>
            <w:r w:rsidRPr="6B9B1F78" w:rsidR="32403F99">
              <w:rPr>
                <w:rFonts w:cs="Calibri" w:cstheme="minorAscii"/>
                <w:b w:val="0"/>
                <w:bCs w:val="0"/>
                <w:i w:val="0"/>
                <w:iCs w:val="0"/>
                <w:lang w:eastAsia="en-GB"/>
              </w:rPr>
              <w:t>.</w:t>
            </w:r>
            <w:r w:rsidRPr="6B9B1F78" w:rsidR="32403F99">
              <w:rPr>
                <w:rFonts w:cs="Calibri" w:cstheme="minorAscii"/>
                <w:b w:val="0"/>
                <w:bCs w:val="0"/>
                <w:i w:val="0"/>
                <w:iCs w:val="0"/>
                <w:lang w:eastAsia="en-GB"/>
              </w:rPr>
              <w:t xml:space="preserve"> </w:t>
            </w:r>
            <w:r w:rsidRPr="6B9B1F78" w:rsidR="6FB22933">
              <w:rPr>
                <w:rFonts w:cs="Calibri" w:cstheme="minorAscii"/>
                <w:b w:val="0"/>
                <w:bCs w:val="0"/>
                <w:i w:val="0"/>
                <w:iCs w:val="0"/>
                <w:lang w:eastAsia="en-GB"/>
              </w:rPr>
              <w:t xml:space="preserve"> </w:t>
            </w:r>
          </w:p>
          <w:p w:rsidR="20B16113" w:rsidP="0E60D47E" w:rsidRDefault="20B16113" w14:paraId="473F7569" w14:textId="4B16402D">
            <w:pPr>
              <w:pStyle w:val="Normal"/>
              <w:rPr>
                <w:rFonts w:cs="Calibri" w:cstheme="minorAscii"/>
                <w:b w:val="0"/>
                <w:bCs w:val="0"/>
                <w:i w:val="0"/>
                <w:iCs w:val="0"/>
                <w:lang w:eastAsia="en-GB"/>
              </w:rPr>
            </w:pPr>
          </w:p>
        </w:tc>
      </w:tr>
      <w:tr w:rsidR="20B16113" w:rsidTr="00EAD827" w14:paraId="43284DD3">
        <w:trPr>
          <w:trHeight w:val="300"/>
        </w:trPr>
        <w:tc>
          <w:tcPr>
            <w:tcW w:w="1696" w:type="dxa"/>
            <w:tcMar/>
          </w:tcPr>
          <w:p w:rsidR="6F878F28" w:rsidP="20B16113" w:rsidRDefault="6F878F28" w14:paraId="7F4A0181" w14:textId="67CE9047">
            <w:pPr>
              <w:pStyle w:val="Heading2"/>
              <w:rPr>
                <w:rFonts w:ascii="Calibri" w:hAnsi="Calibri" w:eastAsia="Times New Roman" w:cs="Calibri" w:asciiTheme="minorAscii" w:hAnsiTheme="minorAscii" w:cstheme="minorAscii"/>
                <w:b w:val="1"/>
                <w:bCs w:val="1"/>
                <w:color w:val="auto"/>
                <w:sz w:val="22"/>
                <w:szCs w:val="22"/>
              </w:rPr>
            </w:pPr>
            <w:r w:rsidRPr="0E60D47E" w:rsidR="66EECC95">
              <w:rPr>
                <w:rFonts w:ascii="Calibri" w:hAnsi="Calibri" w:eastAsia="Times New Roman" w:cs="Calibri" w:asciiTheme="minorAscii" w:hAnsiTheme="minorAscii" w:cstheme="minorAscii"/>
                <w:b w:val="1"/>
                <w:bCs w:val="1"/>
                <w:color w:val="auto"/>
                <w:sz w:val="22"/>
                <w:szCs w:val="22"/>
              </w:rPr>
              <w:t>1</w:t>
            </w:r>
            <w:r w:rsidRPr="0E60D47E" w:rsidR="037F4C5D">
              <w:rPr>
                <w:rFonts w:ascii="Calibri" w:hAnsi="Calibri" w:eastAsia="Times New Roman" w:cs="Calibri" w:asciiTheme="minorAscii" w:hAnsiTheme="minorAscii" w:cstheme="minorAscii"/>
                <w:b w:val="1"/>
                <w:bCs w:val="1"/>
                <w:color w:val="auto"/>
                <w:sz w:val="22"/>
                <w:szCs w:val="22"/>
              </w:rPr>
              <w:t>5</w:t>
            </w:r>
            <w:r w:rsidRPr="0E60D47E" w:rsidR="210D49EB">
              <w:rPr>
                <w:rFonts w:ascii="Calibri" w:hAnsi="Calibri" w:eastAsia="Times New Roman" w:cs="Calibri" w:asciiTheme="minorAscii" w:hAnsiTheme="minorAscii" w:cstheme="minorAscii"/>
                <w:b w:val="1"/>
                <w:bCs w:val="1"/>
                <w:color w:val="auto"/>
                <w:sz w:val="22"/>
                <w:szCs w:val="22"/>
              </w:rPr>
              <w:t>.</w:t>
            </w:r>
            <w:r w:rsidRPr="0E60D47E" w:rsidR="51525D17">
              <w:rPr>
                <w:rFonts w:ascii="Calibri" w:hAnsi="Calibri" w:eastAsia="Times New Roman" w:cs="Calibri" w:asciiTheme="minorAscii" w:hAnsiTheme="minorAscii" w:cstheme="minorAscii"/>
                <w:b w:val="1"/>
                <w:bCs w:val="1"/>
                <w:color w:val="auto"/>
                <w:sz w:val="22"/>
                <w:szCs w:val="22"/>
              </w:rPr>
              <w:t>00</w:t>
            </w:r>
          </w:p>
        </w:tc>
        <w:tc>
          <w:tcPr>
            <w:tcW w:w="7320" w:type="dxa"/>
            <w:tcMar/>
          </w:tcPr>
          <w:p w:rsidR="3089180F" w:rsidP="0E60D47E" w:rsidRDefault="3089180F" w14:paraId="295DE950" w14:textId="5C1B47D2">
            <w:pPr>
              <w:pStyle w:val="Normal"/>
              <w:rPr>
                <w:rFonts w:cs="Calibri" w:cstheme="minorAscii"/>
                <w:b w:val="1"/>
                <w:bCs w:val="1"/>
                <w:i w:val="0"/>
                <w:iCs w:val="0"/>
                <w:lang w:eastAsia="en-GB"/>
              </w:rPr>
            </w:pPr>
            <w:r w:rsidRPr="0E60D47E" w:rsidR="3089180F">
              <w:rPr>
                <w:rFonts w:cs="Calibri" w:cstheme="minorAscii"/>
                <w:b w:val="1"/>
                <w:bCs w:val="1"/>
                <w:i w:val="0"/>
                <w:iCs w:val="0"/>
                <w:lang w:eastAsia="en-GB"/>
              </w:rPr>
              <w:t xml:space="preserve">Dundee Changemakers Hub </w:t>
            </w:r>
          </w:p>
          <w:p w:rsidR="3089180F" w:rsidP="0E60D47E" w:rsidRDefault="3089180F" w14:paraId="538C5BA0" w14:textId="3438BE48">
            <w:pPr>
              <w:pStyle w:val="Normal"/>
            </w:pPr>
            <w:r w:rsidRPr="0E60D47E" w:rsidR="3089180F">
              <w:rPr>
                <w:rFonts w:cs="Calibri" w:cstheme="minorAscii"/>
                <w:b w:val="0"/>
                <w:bCs w:val="0"/>
                <w:i w:val="1"/>
                <w:iCs w:val="1"/>
                <w:lang w:eastAsia="en-GB"/>
              </w:rPr>
              <w:t>Sandy Greene, ScrapAntics</w:t>
            </w:r>
          </w:p>
          <w:p w:rsidR="20B16113" w:rsidP="0E60D47E" w:rsidRDefault="20B16113" w14:paraId="7F1ED95D" w14:textId="36DA2852">
            <w:pPr>
              <w:pStyle w:val="Normal"/>
              <w:rPr>
                <w:rFonts w:cs="Calibri" w:cstheme="minorAscii"/>
                <w:b w:val="0"/>
                <w:bCs w:val="0"/>
                <w:i w:val="1"/>
                <w:iCs w:val="1"/>
                <w:lang w:eastAsia="en-GB"/>
              </w:rPr>
            </w:pPr>
          </w:p>
          <w:p w:rsidR="20B16113" w:rsidP="00EAD827" w:rsidRDefault="20B16113" w14:paraId="341E6B90" w14:textId="74B4122D">
            <w:pPr>
              <w:pStyle w:val="Normal"/>
              <w:rPr>
                <w:rFonts w:cs="Calibri" w:cstheme="minorAscii"/>
                <w:b w:val="0"/>
                <w:bCs w:val="0"/>
                <w:i w:val="0"/>
                <w:iCs w:val="0"/>
                <w:lang w:eastAsia="en-GB"/>
              </w:rPr>
            </w:pPr>
            <w:r w:rsidRPr="00EAD827" w:rsidR="701A8E76">
              <w:rPr>
                <w:rFonts w:cs="Calibri" w:cstheme="minorAscii"/>
                <w:b w:val="0"/>
                <w:bCs w:val="0"/>
                <w:i w:val="0"/>
                <w:iCs w:val="0"/>
                <w:lang w:eastAsia="en-GB"/>
              </w:rPr>
              <w:t xml:space="preserve">SG is the Managing Director of </w:t>
            </w:r>
            <w:hyperlink r:id="R60b0a1681fab44db">
              <w:r w:rsidRPr="00EAD827" w:rsidR="701A8E76">
                <w:rPr>
                  <w:rStyle w:val="Hyperlink"/>
                  <w:rFonts w:cs="Calibri" w:cstheme="minorAscii"/>
                  <w:b w:val="0"/>
                  <w:bCs w:val="0"/>
                  <w:i w:val="0"/>
                  <w:iCs w:val="0"/>
                  <w:lang w:eastAsia="en-GB"/>
                </w:rPr>
                <w:t>ScrapAntics</w:t>
              </w:r>
            </w:hyperlink>
            <w:r w:rsidRPr="00EAD827" w:rsidR="701A8E76">
              <w:rPr>
                <w:rFonts w:cs="Calibri" w:cstheme="minorAscii"/>
                <w:b w:val="0"/>
                <w:bCs w:val="0"/>
                <w:i w:val="0"/>
                <w:iCs w:val="0"/>
                <w:lang w:eastAsia="en-GB"/>
              </w:rPr>
              <w:t xml:space="preserve">, a </w:t>
            </w:r>
            <w:r w:rsidRPr="00EAD827" w:rsidR="587E80A8">
              <w:rPr>
                <w:rFonts w:cs="Calibri" w:cstheme="minorAscii"/>
                <w:b w:val="0"/>
                <w:bCs w:val="0"/>
                <w:i w:val="0"/>
                <w:iCs w:val="0"/>
                <w:lang w:eastAsia="en-GB"/>
              </w:rPr>
              <w:t xml:space="preserve">creative recycling social justice enterprise </w:t>
            </w:r>
            <w:r w:rsidRPr="00EAD827" w:rsidR="3947AB3C">
              <w:rPr>
                <w:rFonts w:cs="Calibri" w:cstheme="minorAscii"/>
                <w:b w:val="0"/>
                <w:bCs w:val="0"/>
                <w:i w:val="0"/>
                <w:iCs w:val="0"/>
                <w:lang w:eastAsia="en-GB"/>
              </w:rPr>
              <w:t xml:space="preserve">that runs art studios, a </w:t>
            </w:r>
            <w:r w:rsidRPr="00EAD827" w:rsidR="4F781A2C">
              <w:rPr>
                <w:rFonts w:cs="Calibri" w:cstheme="minorAscii"/>
                <w:b w:val="0"/>
                <w:bCs w:val="0"/>
                <w:i w:val="0"/>
                <w:iCs w:val="0"/>
                <w:lang w:eastAsia="en-GB"/>
              </w:rPr>
              <w:t>S</w:t>
            </w:r>
            <w:r w:rsidRPr="00EAD827" w:rsidR="3947AB3C">
              <w:rPr>
                <w:rFonts w:cs="Calibri" w:cstheme="minorAscii"/>
                <w:b w:val="0"/>
                <w:bCs w:val="0"/>
                <w:i w:val="0"/>
                <w:iCs w:val="0"/>
                <w:lang w:eastAsia="en-GB"/>
              </w:rPr>
              <w:t>crap</w:t>
            </w:r>
            <w:r w:rsidRPr="00EAD827" w:rsidR="35CCE7A9">
              <w:rPr>
                <w:rFonts w:cs="Calibri" w:cstheme="minorAscii"/>
                <w:b w:val="0"/>
                <w:bCs w:val="0"/>
                <w:i w:val="0"/>
                <w:iCs w:val="0"/>
                <w:lang w:eastAsia="en-GB"/>
              </w:rPr>
              <w:t>S</w:t>
            </w:r>
            <w:r w:rsidRPr="00EAD827" w:rsidR="3947AB3C">
              <w:rPr>
                <w:rFonts w:cs="Calibri" w:cstheme="minorAscii"/>
                <w:b w:val="0"/>
                <w:bCs w:val="0"/>
                <w:i w:val="0"/>
                <w:iCs w:val="0"/>
                <w:lang w:eastAsia="en-GB"/>
              </w:rPr>
              <w:t>tore</w:t>
            </w:r>
            <w:r w:rsidRPr="00EAD827" w:rsidR="3947AB3C">
              <w:rPr>
                <w:rFonts w:cs="Calibri" w:cstheme="minorAscii"/>
                <w:b w:val="0"/>
                <w:bCs w:val="0"/>
                <w:i w:val="0"/>
                <w:iCs w:val="0"/>
                <w:lang w:eastAsia="en-GB"/>
              </w:rPr>
              <w:t xml:space="preserve"> and a community centre, working with schools and students across Dundee. </w:t>
            </w:r>
          </w:p>
          <w:p w:rsidR="20B16113" w:rsidP="6B9B1F78" w:rsidRDefault="20B16113" w14:paraId="1880BEE4" w14:textId="5EFDF8A3">
            <w:pPr>
              <w:pStyle w:val="Normal"/>
              <w:rPr>
                <w:rFonts w:cs="Calibri" w:cstheme="minorAscii"/>
                <w:b w:val="0"/>
                <w:bCs w:val="0"/>
                <w:i w:val="0"/>
                <w:iCs w:val="0"/>
                <w:lang w:eastAsia="en-GB"/>
              </w:rPr>
            </w:pPr>
          </w:p>
          <w:p w:rsidR="20B16113" w:rsidP="6B9B1F78" w:rsidRDefault="20B16113" w14:paraId="45757A2F" w14:textId="297254FC">
            <w:pPr>
              <w:pStyle w:val="Normal"/>
              <w:rPr>
                <w:rFonts w:cs="Calibri" w:cstheme="minorAscii"/>
                <w:b w:val="0"/>
                <w:bCs w:val="0"/>
                <w:i w:val="0"/>
                <w:iCs w:val="0"/>
                <w:u w:val="single"/>
                <w:lang w:eastAsia="en-GB"/>
              </w:rPr>
            </w:pPr>
            <w:r w:rsidRPr="6B9B1F78" w:rsidR="3259DB7E">
              <w:rPr>
                <w:rFonts w:cs="Calibri" w:cstheme="minorAscii"/>
                <w:b w:val="0"/>
                <w:bCs w:val="0"/>
                <w:i w:val="0"/>
                <w:iCs w:val="0"/>
                <w:u w:val="single"/>
                <w:lang w:eastAsia="en-GB"/>
              </w:rPr>
              <w:t>Introducing the Hub</w:t>
            </w:r>
          </w:p>
          <w:p w:rsidR="20B16113" w:rsidP="00EAD827" w:rsidRDefault="20B16113" w14:paraId="4C1F2641" w14:textId="0BE2E2B8">
            <w:pPr>
              <w:pStyle w:val="Normal"/>
              <w:rPr>
                <w:rFonts w:cs="Calibri" w:cstheme="minorAscii"/>
                <w:b w:val="0"/>
                <w:bCs w:val="0"/>
                <w:i w:val="0"/>
                <w:iCs w:val="0"/>
                <w:lang w:eastAsia="en-GB"/>
              </w:rPr>
            </w:pPr>
            <w:r w:rsidRPr="00EAD827" w:rsidR="7BBA8A81">
              <w:rPr>
                <w:rFonts w:cs="Calibri" w:cstheme="minorAscii"/>
                <w:b w:val="0"/>
                <w:bCs w:val="0"/>
                <w:i w:val="0"/>
                <w:iCs w:val="0"/>
                <w:lang w:eastAsia="en-GB"/>
              </w:rPr>
              <w:t xml:space="preserve">The </w:t>
            </w:r>
            <w:hyperlink r:id="Rb97e8b6500074587">
              <w:r w:rsidRPr="00EAD827" w:rsidR="7BBA8A81">
                <w:rPr>
                  <w:rStyle w:val="Hyperlink"/>
                  <w:rFonts w:cs="Calibri" w:cstheme="minorAscii"/>
                  <w:b w:val="0"/>
                  <w:bCs w:val="0"/>
                  <w:i w:val="0"/>
                  <w:iCs w:val="0"/>
                  <w:lang w:eastAsia="en-GB"/>
                </w:rPr>
                <w:t>Dundee Changemakers Hub</w:t>
              </w:r>
            </w:hyperlink>
            <w:r w:rsidRPr="00EAD827" w:rsidR="7BBA8A81">
              <w:rPr>
                <w:rFonts w:cs="Calibri" w:cstheme="minorAscii"/>
                <w:b w:val="0"/>
                <w:bCs w:val="0"/>
                <w:i w:val="0"/>
                <w:iCs w:val="0"/>
                <w:lang w:eastAsia="en-GB"/>
              </w:rPr>
              <w:t xml:space="preserve"> is around 6-months old. </w:t>
            </w:r>
            <w:r w:rsidRPr="00EAD827" w:rsidR="00108C33">
              <w:rPr>
                <w:rFonts w:cs="Calibri" w:cstheme="minorAscii"/>
                <w:b w:val="0"/>
                <w:bCs w:val="0"/>
                <w:i w:val="0"/>
                <w:iCs w:val="0"/>
                <w:lang w:eastAsia="en-GB"/>
              </w:rPr>
              <w:t>Its core team</w:t>
            </w:r>
            <w:r w:rsidRPr="00EAD827" w:rsidR="257FA37A">
              <w:rPr>
                <w:rFonts w:cs="Calibri" w:cstheme="minorAscii"/>
                <w:b w:val="0"/>
                <w:bCs w:val="0"/>
                <w:i w:val="0"/>
                <w:iCs w:val="0"/>
                <w:lang w:eastAsia="en-GB"/>
              </w:rPr>
              <w:t xml:space="preserve"> (marked in bold) and partnerships</w:t>
            </w:r>
            <w:r w:rsidRPr="00EAD827" w:rsidR="00108C33">
              <w:rPr>
                <w:rFonts w:cs="Calibri" w:cstheme="minorAscii"/>
                <w:b w:val="0"/>
                <w:bCs w:val="0"/>
                <w:i w:val="0"/>
                <w:iCs w:val="0"/>
                <w:lang w:eastAsia="en-GB"/>
              </w:rPr>
              <w:t xml:space="preserve"> </w:t>
            </w:r>
            <w:r w:rsidRPr="00EAD827" w:rsidR="42548032">
              <w:rPr>
                <w:rFonts w:cs="Calibri" w:cstheme="minorAscii"/>
                <w:b w:val="0"/>
                <w:bCs w:val="0"/>
                <w:i w:val="0"/>
                <w:iCs w:val="0"/>
                <w:lang w:eastAsia="en-GB"/>
              </w:rPr>
              <w:t>include</w:t>
            </w:r>
            <w:r w:rsidRPr="00EAD827" w:rsidR="7BBA8A81">
              <w:rPr>
                <w:rFonts w:cs="Calibri" w:cstheme="minorAscii"/>
                <w:b w:val="0"/>
                <w:bCs w:val="0"/>
                <w:i w:val="0"/>
                <w:iCs w:val="0"/>
                <w:lang w:eastAsia="en-GB"/>
              </w:rPr>
              <w:t xml:space="preserve"> </w:t>
            </w:r>
            <w:r w:rsidRPr="00EAD827" w:rsidR="7BBA8A81">
              <w:rPr>
                <w:rFonts w:cs="Calibri" w:cstheme="minorAscii"/>
                <w:b w:val="0"/>
                <w:bCs w:val="0"/>
                <w:i w:val="0"/>
                <w:iCs w:val="0"/>
                <w:lang w:eastAsia="en-GB"/>
              </w:rPr>
              <w:t>organisations</w:t>
            </w:r>
            <w:r w:rsidRPr="00EAD827" w:rsidR="699440FF">
              <w:rPr>
                <w:rFonts w:cs="Calibri" w:cstheme="minorAscii"/>
                <w:b w:val="0"/>
                <w:bCs w:val="0"/>
                <w:i w:val="0"/>
                <w:iCs w:val="0"/>
                <w:lang w:eastAsia="en-GB"/>
              </w:rPr>
              <w:t xml:space="preserve"> already</w:t>
            </w:r>
            <w:r w:rsidRPr="00EAD827" w:rsidR="7BBA8A81">
              <w:rPr>
                <w:rFonts w:cs="Calibri" w:cstheme="minorAscii"/>
                <w:b w:val="0"/>
                <w:bCs w:val="0"/>
                <w:i w:val="0"/>
                <w:iCs w:val="0"/>
                <w:lang w:eastAsia="en-GB"/>
              </w:rPr>
              <w:t xml:space="preserve"> working with communities around sustainability,</w:t>
            </w:r>
            <w:r w:rsidRPr="00EAD827" w:rsidR="4DEA7F0B">
              <w:rPr>
                <w:rFonts w:cs="Calibri" w:cstheme="minorAscii"/>
                <w:b w:val="0"/>
                <w:bCs w:val="0"/>
                <w:i w:val="0"/>
                <w:iCs w:val="0"/>
                <w:lang w:eastAsia="en-GB"/>
              </w:rPr>
              <w:t xml:space="preserve"> isolation, cost-of-living and other issues</w:t>
            </w:r>
            <w:r w:rsidRPr="00EAD827" w:rsidR="4DEA7F0B">
              <w:rPr>
                <w:rFonts w:cs="Calibri" w:cstheme="minorAscii"/>
                <w:b w:val="0"/>
                <w:bCs w:val="0"/>
                <w:i w:val="0"/>
                <w:iCs w:val="0"/>
                <w:lang w:eastAsia="en-GB"/>
              </w:rPr>
              <w:t>. These are:</w:t>
            </w:r>
          </w:p>
          <w:p w:rsidR="20B16113" w:rsidP="6B9B1F78" w:rsidRDefault="20B16113" w14:paraId="6E03AD3A" w14:textId="3CD10747">
            <w:pPr>
              <w:pStyle w:val="ListParagraph"/>
              <w:numPr>
                <w:ilvl w:val="0"/>
                <w:numId w:val="21"/>
              </w:numPr>
              <w:rPr>
                <w:rFonts w:cs="Calibri" w:cstheme="minorAscii"/>
                <w:b w:val="0"/>
                <w:bCs w:val="0"/>
                <w:i w:val="0"/>
                <w:iCs w:val="0"/>
                <w:lang w:eastAsia="en-GB"/>
              </w:rPr>
            </w:pPr>
            <w:r w:rsidRPr="6B9B1F78" w:rsidR="63BB9ADF">
              <w:rPr>
                <w:rFonts w:cs="Calibri" w:cstheme="minorAscii"/>
                <w:b w:val="0"/>
                <w:bCs w:val="0"/>
                <w:i w:val="0"/>
                <w:iCs w:val="0"/>
                <w:lang w:eastAsia="en-GB"/>
              </w:rPr>
              <w:t>Friends of the Earth Tayside</w:t>
            </w:r>
          </w:p>
          <w:p w:rsidR="20B16113" w:rsidP="6B9B1F78" w:rsidRDefault="20B16113" w14:paraId="125B8656" w14:textId="025ACF38">
            <w:pPr>
              <w:pStyle w:val="ListParagraph"/>
              <w:numPr>
                <w:ilvl w:val="0"/>
                <w:numId w:val="21"/>
              </w:numPr>
              <w:rPr>
                <w:rFonts w:cs="Calibri" w:cstheme="minorAscii"/>
                <w:b w:val="0"/>
                <w:bCs w:val="0"/>
                <w:i w:val="0"/>
                <w:iCs w:val="0"/>
                <w:lang w:eastAsia="en-GB"/>
              </w:rPr>
            </w:pPr>
            <w:r w:rsidRPr="6B9B1F78" w:rsidR="63BB9ADF">
              <w:rPr>
                <w:rFonts w:cs="Calibri" w:cstheme="minorAscii"/>
                <w:b w:val="0"/>
                <w:bCs w:val="0"/>
                <w:i w:val="0"/>
                <w:iCs w:val="0"/>
                <w:lang w:eastAsia="en-GB"/>
              </w:rPr>
              <w:t>One World Centre</w:t>
            </w:r>
          </w:p>
          <w:p w:rsidR="20B16113" w:rsidP="6B9B1F78" w:rsidRDefault="20B16113" w14:paraId="7990FF78" w14:textId="35C3490A">
            <w:pPr>
              <w:pStyle w:val="ListParagraph"/>
              <w:numPr>
                <w:ilvl w:val="0"/>
                <w:numId w:val="21"/>
              </w:numPr>
              <w:rPr>
                <w:rFonts w:cs="Calibri" w:cstheme="minorAscii"/>
                <w:b w:val="0"/>
                <w:bCs w:val="0"/>
                <w:i w:val="0"/>
                <w:iCs w:val="0"/>
                <w:lang w:eastAsia="en-GB"/>
              </w:rPr>
            </w:pPr>
            <w:r w:rsidRPr="6B9B1F78" w:rsidR="63BB9ADF">
              <w:rPr>
                <w:rFonts w:cs="Calibri" w:cstheme="minorAscii"/>
                <w:b w:val="0"/>
                <w:bCs w:val="0"/>
                <w:i w:val="0"/>
                <w:iCs w:val="0"/>
                <w:lang w:eastAsia="en-GB"/>
              </w:rPr>
              <w:t>Faith in Community Dundee</w:t>
            </w:r>
          </w:p>
          <w:p w:rsidR="20B16113" w:rsidP="6B9B1F78" w:rsidRDefault="20B16113" w14:paraId="321A7350" w14:textId="224B29DD">
            <w:pPr>
              <w:pStyle w:val="ListParagraph"/>
              <w:numPr>
                <w:ilvl w:val="0"/>
                <w:numId w:val="21"/>
              </w:numPr>
              <w:rPr>
                <w:rFonts w:cs="Calibri" w:cstheme="minorAscii"/>
                <w:b w:val="0"/>
                <w:bCs w:val="0"/>
                <w:i w:val="0"/>
                <w:iCs w:val="0"/>
                <w:lang w:eastAsia="en-GB"/>
              </w:rPr>
            </w:pPr>
            <w:r w:rsidRPr="6B9B1F78" w:rsidR="63BB9ADF">
              <w:rPr>
                <w:rFonts w:cs="Calibri" w:cstheme="minorAscii"/>
                <w:b w:val="0"/>
                <w:bCs w:val="0"/>
                <w:i w:val="0"/>
                <w:iCs w:val="0"/>
                <w:lang w:eastAsia="en-GB"/>
              </w:rPr>
              <w:t>Dundee Community Food Network</w:t>
            </w:r>
          </w:p>
          <w:p w:rsidR="20B16113" w:rsidP="6B9B1F78" w:rsidRDefault="20B16113" w14:paraId="5F95115A" w14:textId="57D29A5B">
            <w:pPr>
              <w:pStyle w:val="ListParagraph"/>
              <w:numPr>
                <w:ilvl w:val="0"/>
                <w:numId w:val="21"/>
              </w:numPr>
              <w:rPr>
                <w:rFonts w:cs="Calibri" w:cstheme="minorAscii"/>
                <w:b w:val="0"/>
                <w:bCs w:val="0"/>
                <w:i w:val="0"/>
                <w:iCs w:val="0"/>
                <w:lang w:eastAsia="en-GB"/>
              </w:rPr>
            </w:pPr>
            <w:r w:rsidRPr="6B9B1F78" w:rsidR="530768E5">
              <w:rPr>
                <w:rFonts w:cs="Calibri" w:cstheme="minorAscii"/>
                <w:b w:val="0"/>
                <w:bCs w:val="0"/>
                <w:i w:val="0"/>
                <w:iCs w:val="0"/>
                <w:lang w:eastAsia="en-GB"/>
              </w:rPr>
              <w:t>Eat and Drink Dundee</w:t>
            </w:r>
          </w:p>
          <w:p w:rsidR="20B16113" w:rsidP="6B9B1F78" w:rsidRDefault="20B16113" w14:paraId="3DF34F61" w14:textId="4EE53CAF">
            <w:pPr>
              <w:pStyle w:val="ListParagraph"/>
              <w:numPr>
                <w:ilvl w:val="0"/>
                <w:numId w:val="21"/>
              </w:numPr>
              <w:rPr>
                <w:rFonts w:cs="Calibri" w:cstheme="minorAscii"/>
                <w:b w:val="1"/>
                <w:bCs w:val="1"/>
                <w:i w:val="0"/>
                <w:iCs w:val="0"/>
                <w:lang w:eastAsia="en-GB"/>
              </w:rPr>
            </w:pPr>
            <w:r w:rsidRPr="6B9B1F78" w:rsidR="63BB9ADF">
              <w:rPr>
                <w:rFonts w:cs="Calibri" w:cstheme="minorAscii"/>
                <w:b w:val="1"/>
                <w:bCs w:val="1"/>
                <w:i w:val="0"/>
                <w:iCs w:val="0"/>
                <w:lang w:eastAsia="en-GB"/>
              </w:rPr>
              <w:t>Uppertunity</w:t>
            </w:r>
          </w:p>
          <w:p w:rsidR="20B16113" w:rsidP="6B9B1F78" w:rsidRDefault="20B16113" w14:paraId="4D3476CA" w14:textId="59BF8249">
            <w:pPr>
              <w:pStyle w:val="ListParagraph"/>
              <w:numPr>
                <w:ilvl w:val="0"/>
                <w:numId w:val="21"/>
              </w:numPr>
              <w:rPr>
                <w:rFonts w:cs="Calibri" w:cstheme="minorAscii"/>
                <w:b w:val="1"/>
                <w:bCs w:val="1"/>
                <w:i w:val="0"/>
                <w:iCs w:val="0"/>
                <w:lang w:eastAsia="en-GB"/>
              </w:rPr>
            </w:pPr>
            <w:r w:rsidRPr="6B9B1F78" w:rsidR="63BB9ADF">
              <w:rPr>
                <w:rFonts w:cs="Calibri" w:cstheme="minorAscii"/>
                <w:b w:val="1"/>
                <w:bCs w:val="1"/>
                <w:i w:val="0"/>
                <w:iCs w:val="0"/>
                <w:lang w:eastAsia="en-GB"/>
              </w:rPr>
              <w:t>ScrapAntics</w:t>
            </w:r>
          </w:p>
          <w:p w:rsidR="20B16113" w:rsidP="6B9B1F78" w:rsidRDefault="20B16113" w14:paraId="690A728C" w14:textId="6D3CBC21">
            <w:pPr>
              <w:pStyle w:val="ListParagraph"/>
              <w:numPr>
                <w:ilvl w:val="0"/>
                <w:numId w:val="21"/>
              </w:numPr>
              <w:rPr>
                <w:rFonts w:cs="Calibri" w:cstheme="minorAscii"/>
                <w:b w:val="1"/>
                <w:bCs w:val="1"/>
                <w:i w:val="0"/>
                <w:iCs w:val="0"/>
                <w:lang w:eastAsia="en-GB"/>
              </w:rPr>
            </w:pPr>
            <w:r w:rsidRPr="6B9B1F78" w:rsidR="63BB9ADF">
              <w:rPr>
                <w:rFonts w:cs="Calibri" w:cstheme="minorAscii"/>
                <w:b w:val="1"/>
                <w:bCs w:val="1"/>
                <w:i w:val="0"/>
                <w:iCs w:val="0"/>
                <w:lang w:eastAsia="en-GB"/>
              </w:rPr>
              <w:t>Transition Dundee</w:t>
            </w:r>
          </w:p>
          <w:p w:rsidR="20B16113" w:rsidP="6B9B1F78" w:rsidRDefault="20B16113" w14:paraId="0D7C0801" w14:textId="0AA4D9BC">
            <w:pPr>
              <w:pStyle w:val="ListParagraph"/>
              <w:numPr>
                <w:ilvl w:val="0"/>
                <w:numId w:val="21"/>
              </w:numPr>
              <w:rPr>
                <w:rFonts w:cs="Calibri" w:cstheme="minorAscii"/>
                <w:b w:val="1"/>
                <w:bCs w:val="1"/>
                <w:i w:val="0"/>
                <w:iCs w:val="0"/>
                <w:lang w:eastAsia="en-GB"/>
              </w:rPr>
            </w:pPr>
            <w:r w:rsidRPr="6B9B1F78" w:rsidR="63BB9ADF">
              <w:rPr>
                <w:rFonts w:cs="Calibri" w:cstheme="minorAscii"/>
                <w:b w:val="1"/>
                <w:bCs w:val="1"/>
                <w:i w:val="0"/>
                <w:iCs w:val="0"/>
                <w:lang w:eastAsia="en-GB"/>
              </w:rPr>
              <w:t>The Maxwell</w:t>
            </w:r>
          </w:p>
          <w:p w:rsidR="20B16113" w:rsidP="6B9B1F78" w:rsidRDefault="20B16113" w14:paraId="61C2D9BF" w14:textId="767ECEA7">
            <w:pPr>
              <w:pStyle w:val="ListParagraph"/>
              <w:numPr>
                <w:ilvl w:val="0"/>
                <w:numId w:val="21"/>
              </w:numPr>
              <w:rPr>
                <w:rFonts w:cs="Calibri" w:cstheme="minorAscii"/>
                <w:b w:val="1"/>
                <w:bCs w:val="1"/>
                <w:i w:val="0"/>
                <w:iCs w:val="0"/>
                <w:lang w:eastAsia="en-GB"/>
              </w:rPr>
            </w:pPr>
            <w:r w:rsidRPr="6B9B1F78" w:rsidR="63BB9ADF">
              <w:rPr>
                <w:rFonts w:cs="Calibri" w:cstheme="minorAscii"/>
                <w:b w:val="1"/>
                <w:bCs w:val="1"/>
                <w:i w:val="0"/>
                <w:iCs w:val="0"/>
                <w:lang w:eastAsia="en-GB"/>
              </w:rPr>
              <w:t>Creative Dundee</w:t>
            </w:r>
          </w:p>
          <w:p w:rsidR="20B16113" w:rsidP="6B9B1F78" w:rsidRDefault="20B16113" w14:paraId="093FB214" w14:textId="059BFE3A">
            <w:pPr>
              <w:pStyle w:val="ListParagraph"/>
              <w:numPr>
                <w:ilvl w:val="0"/>
                <w:numId w:val="21"/>
              </w:numPr>
              <w:rPr>
                <w:rFonts w:cs="Calibri" w:cstheme="minorAscii"/>
                <w:b w:val="0"/>
                <w:bCs w:val="0"/>
                <w:i w:val="0"/>
                <w:iCs w:val="0"/>
                <w:lang w:eastAsia="en-GB"/>
              </w:rPr>
            </w:pPr>
            <w:r w:rsidRPr="6B9B1F78" w:rsidR="63BB9ADF">
              <w:rPr>
                <w:rFonts w:cs="Calibri" w:cstheme="minorAscii"/>
                <w:b w:val="0"/>
                <w:bCs w:val="0"/>
                <w:i w:val="0"/>
                <w:iCs w:val="0"/>
                <w:lang w:eastAsia="en-GB"/>
              </w:rPr>
              <w:t>Changing for the Future</w:t>
            </w:r>
          </w:p>
          <w:p w:rsidR="20B16113" w:rsidP="6B9B1F78" w:rsidRDefault="20B16113" w14:paraId="76E7AB10" w14:textId="7C029ACA">
            <w:pPr>
              <w:pStyle w:val="ListParagraph"/>
              <w:numPr>
                <w:ilvl w:val="0"/>
                <w:numId w:val="21"/>
              </w:numPr>
              <w:rPr>
                <w:rFonts w:cs="Calibri" w:cstheme="minorAscii"/>
                <w:b w:val="0"/>
                <w:bCs w:val="0"/>
                <w:i w:val="0"/>
                <w:iCs w:val="0"/>
                <w:lang w:eastAsia="en-GB"/>
              </w:rPr>
            </w:pPr>
            <w:r w:rsidRPr="6B9B1F78" w:rsidR="63BB9ADF">
              <w:rPr>
                <w:rFonts w:cs="Calibri" w:cstheme="minorAscii"/>
                <w:b w:val="0"/>
                <w:bCs w:val="0"/>
                <w:i w:val="0"/>
                <w:iCs w:val="0"/>
                <w:lang w:eastAsia="en-GB"/>
              </w:rPr>
              <w:t>V&amp;A Museum of Design Dundee</w:t>
            </w:r>
          </w:p>
          <w:p w:rsidR="20B16113" w:rsidP="6B9B1F78" w:rsidRDefault="20B16113" w14:paraId="00985B19" w14:textId="5CD825D9">
            <w:pPr>
              <w:pStyle w:val="ListParagraph"/>
              <w:numPr>
                <w:ilvl w:val="0"/>
                <w:numId w:val="21"/>
              </w:numPr>
              <w:rPr>
                <w:rFonts w:cs="Calibri" w:cstheme="minorAscii"/>
                <w:b w:val="0"/>
                <w:bCs w:val="0"/>
                <w:i w:val="0"/>
                <w:iCs w:val="0"/>
                <w:lang w:eastAsia="en-GB"/>
              </w:rPr>
            </w:pPr>
            <w:r w:rsidRPr="6B9B1F78" w:rsidR="63BB9ADF">
              <w:rPr>
                <w:rFonts w:cs="Calibri" w:cstheme="minorAscii"/>
                <w:b w:val="0"/>
                <w:bCs w:val="0"/>
                <w:i w:val="0"/>
                <w:iCs w:val="0"/>
                <w:lang w:eastAsia="en-GB"/>
              </w:rPr>
              <w:t>Dundee Cycle Hub</w:t>
            </w:r>
          </w:p>
          <w:p w:rsidR="20B16113" w:rsidP="6B9B1F78" w:rsidRDefault="20B16113" w14:paraId="502A9B9B" w14:textId="782C75ED">
            <w:pPr>
              <w:pStyle w:val="ListParagraph"/>
              <w:numPr>
                <w:ilvl w:val="0"/>
                <w:numId w:val="21"/>
              </w:numPr>
              <w:rPr>
                <w:rFonts w:cs="Calibri" w:cstheme="minorAscii"/>
                <w:b w:val="0"/>
                <w:bCs w:val="0"/>
                <w:i w:val="0"/>
                <w:iCs w:val="0"/>
                <w:lang w:eastAsia="en-GB"/>
              </w:rPr>
            </w:pPr>
            <w:r w:rsidRPr="6B9B1F78" w:rsidR="63BB9ADF">
              <w:rPr>
                <w:rFonts w:cs="Calibri" w:cstheme="minorAscii"/>
                <w:b w:val="0"/>
                <w:bCs w:val="0"/>
                <w:i w:val="0"/>
                <w:iCs w:val="0"/>
                <w:lang w:eastAsia="en-GB"/>
              </w:rPr>
              <w:t>Hot Chocolate Trust</w:t>
            </w:r>
          </w:p>
          <w:p w:rsidR="20B16113" w:rsidP="6B9B1F78" w:rsidRDefault="20B16113" w14:paraId="74170F45" w14:textId="5B032363">
            <w:pPr>
              <w:pStyle w:val="ListParagraph"/>
              <w:numPr>
                <w:ilvl w:val="0"/>
                <w:numId w:val="21"/>
              </w:numPr>
              <w:rPr>
                <w:rFonts w:cs="Calibri" w:cstheme="minorAscii"/>
                <w:b w:val="0"/>
                <w:bCs w:val="0"/>
                <w:i w:val="0"/>
                <w:iCs w:val="0"/>
                <w:lang w:eastAsia="en-GB"/>
              </w:rPr>
            </w:pPr>
            <w:r w:rsidRPr="6B9B1F78" w:rsidR="63BB9ADF">
              <w:rPr>
                <w:rFonts w:cs="Calibri" w:cstheme="minorAscii"/>
                <w:b w:val="0"/>
                <w:bCs w:val="0"/>
                <w:i w:val="0"/>
                <w:iCs w:val="0"/>
                <w:lang w:eastAsia="en-GB"/>
              </w:rPr>
              <w:t>University of Dundee</w:t>
            </w:r>
          </w:p>
          <w:p w:rsidR="20B16113" w:rsidP="6B9B1F78" w:rsidRDefault="20B16113" w14:paraId="3790AB99" w14:textId="12793B94">
            <w:pPr>
              <w:pStyle w:val="ListParagraph"/>
              <w:numPr>
                <w:ilvl w:val="0"/>
                <w:numId w:val="21"/>
              </w:numPr>
              <w:rPr>
                <w:rFonts w:cs="Calibri" w:cstheme="minorAscii"/>
                <w:b w:val="0"/>
                <w:bCs w:val="0"/>
                <w:i w:val="0"/>
                <w:iCs w:val="0"/>
                <w:lang w:eastAsia="en-GB"/>
              </w:rPr>
            </w:pPr>
            <w:r w:rsidRPr="6B9B1F78" w:rsidR="63BB9ADF">
              <w:rPr>
                <w:rFonts w:cs="Calibri" w:cstheme="minorAscii"/>
                <w:b w:val="0"/>
                <w:bCs w:val="0"/>
                <w:i w:val="0"/>
                <w:iCs w:val="0"/>
                <w:lang w:eastAsia="en-GB"/>
              </w:rPr>
              <w:t>Bonnie Dundee</w:t>
            </w:r>
          </w:p>
          <w:p w:rsidR="20B16113" w:rsidP="6B9B1F78" w:rsidRDefault="20B16113" w14:paraId="2581ADA7" w14:textId="10C8D44B">
            <w:pPr>
              <w:pStyle w:val="Normal"/>
              <w:rPr>
                <w:rFonts w:cs="Calibri" w:cstheme="minorAscii"/>
                <w:b w:val="0"/>
                <w:bCs w:val="0"/>
                <w:i w:val="1"/>
                <w:iCs w:val="1"/>
                <w:lang w:eastAsia="en-GB"/>
              </w:rPr>
            </w:pPr>
          </w:p>
          <w:p w:rsidR="20B16113" w:rsidP="6B9B1F78" w:rsidRDefault="20B16113" w14:paraId="18E34412" w14:textId="36B6668D">
            <w:pPr>
              <w:pStyle w:val="Normal"/>
              <w:rPr>
                <w:rFonts w:cs="Calibri" w:cstheme="minorAscii"/>
                <w:b w:val="0"/>
                <w:bCs w:val="0"/>
                <w:i w:val="0"/>
                <w:iCs w:val="0"/>
                <w:u w:val="single"/>
                <w:lang w:eastAsia="en-GB"/>
              </w:rPr>
            </w:pPr>
            <w:r w:rsidRPr="6B9B1F78" w:rsidR="086C6B99">
              <w:rPr>
                <w:rFonts w:cs="Calibri" w:cstheme="minorAscii"/>
                <w:b w:val="0"/>
                <w:bCs w:val="0"/>
                <w:i w:val="0"/>
                <w:iCs w:val="0"/>
                <w:u w:val="single"/>
                <w:lang w:eastAsia="en-GB"/>
              </w:rPr>
              <w:t>How We Got Here</w:t>
            </w:r>
          </w:p>
          <w:p w:rsidR="20B16113" w:rsidP="6B9B1F78" w:rsidRDefault="20B16113" w14:paraId="7EAAD713" w14:textId="0F10CDCB">
            <w:pPr>
              <w:pStyle w:val="Normal"/>
              <w:rPr>
                <w:rFonts w:cs="Calibri" w:cstheme="minorAscii"/>
                <w:b w:val="0"/>
                <w:bCs w:val="0"/>
                <w:i w:val="0"/>
                <w:iCs w:val="0"/>
                <w:lang w:eastAsia="en-GB"/>
              </w:rPr>
            </w:pPr>
            <w:r w:rsidRPr="6B9B1F78" w:rsidR="70FEC0AF">
              <w:rPr>
                <w:rFonts w:cs="Calibri" w:cstheme="minorAscii"/>
                <w:b w:val="0"/>
                <w:bCs w:val="0"/>
                <w:i w:val="0"/>
                <w:iCs w:val="0"/>
                <w:lang w:eastAsia="en-GB"/>
              </w:rPr>
              <w:t xml:space="preserve">While an important city historically, recently </w:t>
            </w:r>
            <w:r w:rsidRPr="6B9B1F78" w:rsidR="11AC4E17">
              <w:rPr>
                <w:rFonts w:cs="Calibri" w:cstheme="minorAscii"/>
                <w:b w:val="0"/>
                <w:bCs w:val="0"/>
                <w:i w:val="0"/>
                <w:iCs w:val="0"/>
                <w:lang w:eastAsia="en-GB"/>
              </w:rPr>
              <w:t xml:space="preserve">Dundee </w:t>
            </w:r>
            <w:r w:rsidRPr="6B9B1F78" w:rsidR="5C9A2DEE">
              <w:rPr>
                <w:rFonts w:cs="Calibri" w:cstheme="minorAscii"/>
                <w:b w:val="0"/>
                <w:bCs w:val="0"/>
                <w:i w:val="0"/>
                <w:iCs w:val="0"/>
                <w:lang w:eastAsia="en-GB"/>
              </w:rPr>
              <w:t>has undergone a sort of</w:t>
            </w:r>
            <w:r w:rsidRPr="6B9B1F78" w:rsidR="11AC4E17">
              <w:rPr>
                <w:rFonts w:cs="Calibri" w:cstheme="minorAscii"/>
                <w:b w:val="0"/>
                <w:bCs w:val="0"/>
                <w:i w:val="0"/>
                <w:iCs w:val="0"/>
                <w:lang w:eastAsia="en-GB"/>
              </w:rPr>
              <w:t xml:space="preserve"> wakening, having become a UNESCO city of design with major events and the opening of the V</w:t>
            </w:r>
            <w:r w:rsidRPr="6B9B1F78" w:rsidR="0D722D88">
              <w:rPr>
                <w:rFonts w:cs="Calibri" w:cstheme="minorAscii"/>
                <w:b w:val="0"/>
                <w:bCs w:val="0"/>
                <w:i w:val="0"/>
                <w:iCs w:val="0"/>
                <w:lang w:eastAsia="en-GB"/>
              </w:rPr>
              <w:t xml:space="preserve">&amp;A. </w:t>
            </w:r>
            <w:r w:rsidRPr="6B9B1F78" w:rsidR="258AA636">
              <w:rPr>
                <w:rFonts w:cs="Calibri" w:cstheme="minorAscii"/>
                <w:b w:val="0"/>
                <w:bCs w:val="0"/>
                <w:i w:val="0"/>
                <w:iCs w:val="0"/>
                <w:lang w:eastAsia="en-GB"/>
              </w:rPr>
              <w:t xml:space="preserve">A priority of the Hub is making sure that the whole community can </w:t>
            </w:r>
            <w:r w:rsidRPr="6B9B1F78" w:rsidR="258AA636">
              <w:rPr>
                <w:rFonts w:cs="Calibri" w:cstheme="minorAscii"/>
                <w:b w:val="0"/>
                <w:bCs w:val="0"/>
                <w:i w:val="0"/>
                <w:iCs w:val="0"/>
                <w:lang w:eastAsia="en-GB"/>
              </w:rPr>
              <w:t>benefit</w:t>
            </w:r>
            <w:r w:rsidRPr="6B9B1F78" w:rsidR="258AA636">
              <w:rPr>
                <w:rFonts w:cs="Calibri" w:cstheme="minorAscii"/>
                <w:b w:val="0"/>
                <w:bCs w:val="0"/>
                <w:i w:val="0"/>
                <w:iCs w:val="0"/>
                <w:lang w:eastAsia="en-GB"/>
              </w:rPr>
              <w:t xml:space="preserve"> from this. </w:t>
            </w:r>
          </w:p>
          <w:p w:rsidR="20B16113" w:rsidP="6B9B1F78" w:rsidRDefault="20B16113" w14:paraId="766A4264" w14:textId="4CE9A719">
            <w:pPr>
              <w:pStyle w:val="Normal"/>
              <w:rPr>
                <w:rFonts w:cs="Calibri" w:cstheme="minorAscii"/>
                <w:b w:val="0"/>
                <w:bCs w:val="0"/>
                <w:i w:val="0"/>
                <w:iCs w:val="0"/>
                <w:lang w:eastAsia="en-GB"/>
              </w:rPr>
            </w:pPr>
          </w:p>
          <w:p w:rsidR="20B16113" w:rsidP="6B9B1F78" w:rsidRDefault="20B16113" w14:paraId="4ED14D7A" w14:textId="5AE58121">
            <w:pPr>
              <w:pStyle w:val="Normal"/>
              <w:rPr>
                <w:rFonts w:cs="Calibri" w:cstheme="minorAscii"/>
                <w:b w:val="0"/>
                <w:bCs w:val="0"/>
                <w:i w:val="0"/>
                <w:iCs w:val="0"/>
                <w:u w:val="single"/>
                <w:lang w:eastAsia="en-GB"/>
              </w:rPr>
            </w:pPr>
            <w:r w:rsidRPr="6B9B1F78" w:rsidR="29B30885">
              <w:rPr>
                <w:rFonts w:cs="Calibri" w:cstheme="minorAscii"/>
                <w:b w:val="0"/>
                <w:bCs w:val="0"/>
                <w:i w:val="0"/>
                <w:iCs w:val="0"/>
                <w:u w:val="single"/>
                <w:lang w:eastAsia="en-GB"/>
              </w:rPr>
              <w:t>Just Transition</w:t>
            </w:r>
          </w:p>
          <w:p w:rsidR="20B16113" w:rsidP="6B9B1F78" w:rsidRDefault="20B16113" w14:paraId="514025B3" w14:textId="1F085BEF">
            <w:pPr>
              <w:pStyle w:val="Normal"/>
              <w:rPr>
                <w:rFonts w:cs="Calibri" w:cstheme="minorAscii"/>
                <w:b w:val="0"/>
                <w:bCs w:val="0"/>
                <w:i w:val="0"/>
                <w:iCs w:val="0"/>
                <w:lang w:eastAsia="en-GB"/>
              </w:rPr>
            </w:pPr>
            <w:r w:rsidRPr="6B9B1F78" w:rsidR="29B30885">
              <w:rPr>
                <w:rFonts w:cs="Calibri" w:cstheme="minorAscii"/>
                <w:b w:val="0"/>
                <w:bCs w:val="0"/>
                <w:i w:val="0"/>
                <w:iCs w:val="0"/>
                <w:lang w:eastAsia="en-GB"/>
              </w:rPr>
              <w:t xml:space="preserve">The </w:t>
            </w:r>
            <w:r w:rsidRPr="6B9B1F78" w:rsidR="29B30885">
              <w:rPr>
                <w:rFonts w:cs="Calibri" w:cstheme="minorAscii"/>
                <w:b w:val="0"/>
                <w:bCs w:val="0"/>
                <w:i w:val="0"/>
                <w:iCs w:val="0"/>
                <w:lang w:eastAsia="en-GB"/>
              </w:rPr>
              <w:t>early stages</w:t>
            </w:r>
            <w:r w:rsidRPr="6B9B1F78" w:rsidR="29B30885">
              <w:rPr>
                <w:rFonts w:cs="Calibri" w:cstheme="minorAscii"/>
                <w:b w:val="0"/>
                <w:bCs w:val="0"/>
                <w:i w:val="0"/>
                <w:iCs w:val="0"/>
                <w:lang w:eastAsia="en-GB"/>
              </w:rPr>
              <w:t xml:space="preserve"> of the project have focused on how the five organisations that make up the steering group will work together. </w:t>
            </w:r>
            <w:r w:rsidRPr="6B9B1F78" w:rsidR="3F5A5D1D">
              <w:rPr>
                <w:rFonts w:cs="Calibri" w:cstheme="minorAscii"/>
                <w:b w:val="0"/>
                <w:bCs w:val="0"/>
                <w:i w:val="0"/>
                <w:iCs w:val="0"/>
                <w:lang w:eastAsia="en-GB"/>
              </w:rPr>
              <w:t xml:space="preserve">They have decided on a </w:t>
            </w:r>
            <w:r w:rsidRPr="6B9B1F78" w:rsidR="3F5A5D1D">
              <w:rPr>
                <w:rFonts w:cs="Calibri" w:cstheme="minorAscii"/>
                <w:b w:val="0"/>
                <w:bCs w:val="0"/>
                <w:i w:val="0"/>
                <w:iCs w:val="0"/>
                <w:lang w:eastAsia="en-GB"/>
              </w:rPr>
              <w:t>sociocratic</w:t>
            </w:r>
            <w:r w:rsidRPr="6B9B1F78" w:rsidR="3F5A5D1D">
              <w:rPr>
                <w:rFonts w:cs="Calibri" w:cstheme="minorAscii"/>
                <w:b w:val="0"/>
                <w:bCs w:val="0"/>
                <w:i w:val="0"/>
                <w:iCs w:val="0"/>
                <w:lang w:eastAsia="en-GB"/>
              </w:rPr>
              <w:t xml:space="preserve"> model of decision-making by small groups with trust in collective decision-making. This model focuses on finding commonality</w:t>
            </w:r>
            <w:r w:rsidRPr="6B9B1F78" w:rsidR="1263D510">
              <w:rPr>
                <w:rFonts w:cs="Calibri" w:cstheme="minorAscii"/>
                <w:b w:val="0"/>
                <w:bCs w:val="0"/>
                <w:i w:val="0"/>
                <w:iCs w:val="0"/>
                <w:lang w:eastAsia="en-GB"/>
              </w:rPr>
              <w:t>.</w:t>
            </w:r>
            <w:r w:rsidRPr="6B9B1F78" w:rsidR="159003B5">
              <w:rPr>
                <w:rFonts w:cs="Calibri" w:cstheme="minorAscii"/>
                <w:b w:val="0"/>
                <w:bCs w:val="0"/>
                <w:i w:val="0"/>
                <w:iCs w:val="0"/>
                <w:lang w:eastAsia="en-GB"/>
              </w:rPr>
              <w:t xml:space="preserve"> </w:t>
            </w:r>
            <w:r w:rsidRPr="6B9B1F78" w:rsidR="1263D510">
              <w:rPr>
                <w:rFonts w:cs="Calibri" w:cstheme="minorAscii"/>
                <w:b w:val="0"/>
                <w:bCs w:val="0"/>
                <w:i w:val="0"/>
                <w:iCs w:val="0"/>
                <w:lang w:eastAsia="en-GB"/>
              </w:rPr>
              <w:t xml:space="preserve">There are two staff coordinators whose job it is to take </w:t>
            </w:r>
            <w:r w:rsidRPr="6B9B1F78" w:rsidR="347E238D">
              <w:rPr>
                <w:rFonts w:cs="Calibri" w:cstheme="minorAscii"/>
                <w:b w:val="0"/>
                <w:bCs w:val="0"/>
                <w:i w:val="0"/>
                <w:iCs w:val="0"/>
                <w:lang w:eastAsia="en-GB"/>
              </w:rPr>
              <w:t xml:space="preserve">facilitation forward. </w:t>
            </w:r>
          </w:p>
          <w:p w:rsidR="20B16113" w:rsidP="6B9B1F78" w:rsidRDefault="20B16113" w14:paraId="64ADE38A" w14:textId="39DF38BA">
            <w:pPr>
              <w:pStyle w:val="Normal"/>
              <w:rPr>
                <w:rFonts w:cs="Calibri" w:cstheme="minorAscii"/>
                <w:b w:val="0"/>
                <w:bCs w:val="0"/>
                <w:i w:val="0"/>
                <w:iCs w:val="0"/>
                <w:lang w:eastAsia="en-GB"/>
              </w:rPr>
            </w:pPr>
          </w:p>
          <w:p w:rsidR="20B16113" w:rsidP="6B9B1F78" w:rsidRDefault="20B16113" w14:paraId="3427DD76" w14:textId="6183531E">
            <w:pPr>
              <w:pStyle w:val="Normal"/>
              <w:rPr>
                <w:rFonts w:cs="Calibri" w:cstheme="minorAscii"/>
                <w:b w:val="0"/>
                <w:bCs w:val="0"/>
                <w:i w:val="0"/>
                <w:iCs w:val="0"/>
                <w:lang w:eastAsia="en-GB"/>
              </w:rPr>
            </w:pPr>
            <w:r w:rsidRPr="6B9B1F78" w:rsidR="0C7337B4">
              <w:rPr>
                <w:rFonts w:cs="Calibri" w:cstheme="minorAscii"/>
                <w:b w:val="0"/>
                <w:bCs w:val="0"/>
                <w:i w:val="0"/>
                <w:iCs w:val="0"/>
                <w:lang w:eastAsia="en-GB"/>
              </w:rPr>
              <w:t xml:space="preserve">They have held </w:t>
            </w:r>
            <w:r w:rsidRPr="6B9B1F78" w:rsidR="1F22C8BE">
              <w:rPr>
                <w:rFonts w:cs="Calibri" w:cstheme="minorAscii"/>
                <w:b w:val="0"/>
                <w:bCs w:val="0"/>
                <w:i w:val="0"/>
                <w:iCs w:val="0"/>
                <w:lang w:eastAsia="en-GB"/>
              </w:rPr>
              <w:t>several</w:t>
            </w:r>
            <w:r w:rsidRPr="6B9B1F78" w:rsidR="0C7337B4">
              <w:rPr>
                <w:rFonts w:cs="Calibri" w:cstheme="minorAscii"/>
                <w:b w:val="0"/>
                <w:bCs w:val="0"/>
                <w:i w:val="0"/>
                <w:iCs w:val="0"/>
                <w:lang w:eastAsia="en-GB"/>
              </w:rPr>
              <w:t xml:space="preserve"> f</w:t>
            </w:r>
            <w:r w:rsidRPr="6B9B1F78" w:rsidR="347E238D">
              <w:rPr>
                <w:rFonts w:cs="Calibri" w:cstheme="minorAscii"/>
                <w:b w:val="0"/>
                <w:bCs w:val="0"/>
                <w:i w:val="0"/>
                <w:iCs w:val="0"/>
                <w:lang w:eastAsia="en-GB"/>
              </w:rPr>
              <w:t xml:space="preserve">ood events within communities aimed at finding </w:t>
            </w:r>
            <w:r w:rsidRPr="6B9B1F78" w:rsidR="347E238D">
              <w:rPr>
                <w:rFonts w:cs="Calibri" w:cstheme="minorAscii"/>
                <w:b w:val="0"/>
                <w:bCs w:val="0"/>
                <w:i w:val="0"/>
                <w:iCs w:val="0"/>
                <w:lang w:eastAsia="en-GB"/>
              </w:rPr>
              <w:t>placemakers</w:t>
            </w:r>
            <w:r w:rsidRPr="6B9B1F78" w:rsidR="347E238D">
              <w:rPr>
                <w:rFonts w:cs="Calibri" w:cstheme="minorAscii"/>
                <w:b w:val="0"/>
                <w:bCs w:val="0"/>
                <w:i w:val="0"/>
                <w:iCs w:val="0"/>
                <w:lang w:eastAsia="en-GB"/>
              </w:rPr>
              <w:t xml:space="preserve">, individuals who will be supported by the team to </w:t>
            </w:r>
            <w:r w:rsidRPr="6B9B1F78" w:rsidR="138DCA6F">
              <w:rPr>
                <w:rFonts w:cs="Calibri" w:cstheme="minorAscii"/>
                <w:b w:val="0"/>
                <w:bCs w:val="0"/>
                <w:i w:val="0"/>
                <w:iCs w:val="0"/>
                <w:lang w:eastAsia="en-GB"/>
              </w:rPr>
              <w:t xml:space="preserve">work on </w:t>
            </w:r>
            <w:r w:rsidRPr="6B9B1F78" w:rsidR="141F3F22">
              <w:rPr>
                <w:rFonts w:cs="Calibri" w:cstheme="minorAscii"/>
                <w:b w:val="0"/>
                <w:bCs w:val="0"/>
                <w:i w:val="0"/>
                <w:iCs w:val="0"/>
                <w:lang w:eastAsia="en-GB"/>
              </w:rPr>
              <w:t xml:space="preserve">local projects addressing community need. </w:t>
            </w:r>
          </w:p>
          <w:p w:rsidR="20B16113" w:rsidP="6B9B1F78" w:rsidRDefault="20B16113" w14:paraId="5403A012" w14:textId="02836DEF">
            <w:pPr>
              <w:pStyle w:val="Normal"/>
              <w:rPr>
                <w:rFonts w:cs="Calibri" w:cstheme="minorAscii"/>
                <w:b w:val="0"/>
                <w:bCs w:val="0"/>
                <w:i w:val="0"/>
                <w:iCs w:val="0"/>
                <w:lang w:eastAsia="en-GB"/>
              </w:rPr>
            </w:pPr>
          </w:p>
          <w:p w:rsidR="20B16113" w:rsidP="6B9B1F78" w:rsidRDefault="20B16113" w14:paraId="7A74A28A" w14:textId="5B8369F3">
            <w:pPr>
              <w:pStyle w:val="Normal"/>
              <w:rPr>
                <w:rFonts w:cs="Calibri" w:cstheme="minorAscii"/>
                <w:b w:val="0"/>
                <w:bCs w:val="0"/>
                <w:i w:val="0"/>
                <w:iCs w:val="0"/>
                <w:lang w:eastAsia="en-GB"/>
              </w:rPr>
            </w:pPr>
            <w:r w:rsidRPr="6B9B1F78" w:rsidR="141F3F22">
              <w:rPr>
                <w:rFonts w:cs="Calibri" w:cstheme="minorAscii"/>
                <w:b w:val="0"/>
                <w:bCs w:val="0"/>
                <w:i w:val="0"/>
                <w:iCs w:val="0"/>
                <w:lang w:eastAsia="en-GB"/>
              </w:rPr>
              <w:t>This structure aims to:</w:t>
            </w:r>
          </w:p>
          <w:p w:rsidR="20B16113" w:rsidP="6B9B1F78" w:rsidRDefault="20B16113" w14:paraId="7320C89B" w14:textId="6DC18CBE">
            <w:pPr>
              <w:pStyle w:val="ListParagraph"/>
              <w:numPr>
                <w:ilvl w:val="0"/>
                <w:numId w:val="22"/>
              </w:numPr>
              <w:rPr>
                <w:rFonts w:cs="Calibri" w:cstheme="minorAscii"/>
                <w:b w:val="0"/>
                <w:bCs w:val="0"/>
                <w:i w:val="0"/>
                <w:iCs w:val="0"/>
                <w:lang w:eastAsia="en-GB"/>
              </w:rPr>
            </w:pPr>
            <w:r w:rsidRPr="6B9B1F78" w:rsidR="141F3F22">
              <w:rPr>
                <w:rFonts w:cs="Calibri" w:cstheme="minorAscii"/>
                <w:b w:val="0"/>
                <w:bCs w:val="0"/>
                <w:i w:val="0"/>
                <w:iCs w:val="0"/>
                <w:lang w:eastAsia="en-GB"/>
              </w:rPr>
              <w:t>Make existing work more efficient and scale up</w:t>
            </w:r>
          </w:p>
          <w:p w:rsidR="20B16113" w:rsidP="6B9B1F78" w:rsidRDefault="20B16113" w14:paraId="4C1587B9" w14:textId="21D2AB90">
            <w:pPr>
              <w:pStyle w:val="ListParagraph"/>
              <w:numPr>
                <w:ilvl w:val="0"/>
                <w:numId w:val="22"/>
              </w:numPr>
              <w:rPr>
                <w:rFonts w:cs="Calibri" w:cstheme="minorAscii"/>
                <w:b w:val="0"/>
                <w:bCs w:val="0"/>
                <w:i w:val="0"/>
                <w:iCs w:val="0"/>
                <w:lang w:eastAsia="en-GB"/>
              </w:rPr>
            </w:pPr>
            <w:r w:rsidRPr="6B9B1F78" w:rsidR="141F3F22">
              <w:rPr>
                <w:rFonts w:cs="Calibri" w:cstheme="minorAscii"/>
                <w:b w:val="0"/>
                <w:bCs w:val="0"/>
                <w:i w:val="0"/>
                <w:iCs w:val="0"/>
                <w:lang w:eastAsia="en-GB"/>
              </w:rPr>
              <w:t>Nurture new and existing relationships</w:t>
            </w:r>
          </w:p>
          <w:p w:rsidR="20B16113" w:rsidP="6B9B1F78" w:rsidRDefault="20B16113" w14:paraId="32E8BE85" w14:textId="217B5274">
            <w:pPr>
              <w:pStyle w:val="ListParagraph"/>
              <w:numPr>
                <w:ilvl w:val="0"/>
                <w:numId w:val="22"/>
              </w:numPr>
              <w:rPr>
                <w:rFonts w:cs="Calibri" w:cstheme="minorAscii"/>
                <w:b w:val="0"/>
                <w:bCs w:val="0"/>
                <w:i w:val="0"/>
                <w:iCs w:val="0"/>
                <w:lang w:eastAsia="en-GB"/>
              </w:rPr>
            </w:pPr>
            <w:r w:rsidRPr="6B9B1F78" w:rsidR="141F3F22">
              <w:rPr>
                <w:rFonts w:cs="Calibri" w:cstheme="minorAscii"/>
                <w:b w:val="0"/>
                <w:bCs w:val="0"/>
                <w:i w:val="0"/>
                <w:iCs w:val="0"/>
                <w:lang w:eastAsia="en-GB"/>
              </w:rPr>
              <w:t>Raise community voices in policy and practice</w:t>
            </w:r>
          </w:p>
          <w:p w:rsidR="20B16113" w:rsidP="6B9B1F78" w:rsidRDefault="20B16113" w14:paraId="20D06CCF" w14:textId="40760417">
            <w:pPr>
              <w:pStyle w:val="ListParagraph"/>
              <w:numPr>
                <w:ilvl w:val="0"/>
                <w:numId w:val="22"/>
              </w:numPr>
              <w:rPr>
                <w:rFonts w:cs="Calibri" w:cstheme="minorAscii"/>
                <w:b w:val="0"/>
                <w:bCs w:val="0"/>
                <w:i w:val="0"/>
                <w:iCs w:val="0"/>
                <w:lang w:eastAsia="en-GB"/>
              </w:rPr>
            </w:pPr>
            <w:r w:rsidRPr="6B9B1F78" w:rsidR="141F3F22">
              <w:rPr>
                <w:rFonts w:cs="Calibri" w:cstheme="minorAscii"/>
                <w:b w:val="0"/>
                <w:bCs w:val="0"/>
                <w:i w:val="0"/>
                <w:iCs w:val="0"/>
                <w:lang w:eastAsia="en-GB"/>
              </w:rPr>
              <w:t>Amplify social and climate action</w:t>
            </w:r>
          </w:p>
          <w:p w:rsidR="20B16113" w:rsidP="6B9B1F78" w:rsidRDefault="20B16113" w14:paraId="5865C74C" w14:textId="626A10AE">
            <w:pPr>
              <w:pStyle w:val="Normal"/>
              <w:rPr>
                <w:rFonts w:cs="Calibri" w:cstheme="minorAscii"/>
                <w:b w:val="0"/>
                <w:bCs w:val="0"/>
                <w:i w:val="1"/>
                <w:iCs w:val="1"/>
                <w:lang w:eastAsia="en-GB"/>
              </w:rPr>
            </w:pPr>
          </w:p>
          <w:p w:rsidR="20B16113" w:rsidP="6B9B1F78" w:rsidRDefault="20B16113" w14:paraId="2E0187A9" w14:textId="63C13C7E">
            <w:pPr>
              <w:pStyle w:val="Normal"/>
              <w:rPr>
                <w:rFonts w:cs="Calibri" w:cstheme="minorAscii"/>
                <w:b w:val="0"/>
                <w:bCs w:val="0"/>
                <w:i w:val="0"/>
                <w:iCs w:val="0"/>
                <w:u w:val="single"/>
                <w:lang w:eastAsia="en-GB"/>
              </w:rPr>
            </w:pPr>
            <w:r w:rsidRPr="6B9B1F78" w:rsidR="70FC44EB">
              <w:rPr>
                <w:rFonts w:cs="Calibri" w:cstheme="minorAscii"/>
                <w:b w:val="0"/>
                <w:bCs w:val="0"/>
                <w:i w:val="0"/>
                <w:iCs w:val="0"/>
                <w:u w:val="single"/>
                <w:lang w:eastAsia="en-GB"/>
              </w:rPr>
              <w:t xml:space="preserve">Connecting, </w:t>
            </w:r>
            <w:r w:rsidRPr="6B9B1F78" w:rsidR="70FC44EB">
              <w:rPr>
                <w:rFonts w:cs="Calibri" w:cstheme="minorAscii"/>
                <w:b w:val="0"/>
                <w:bCs w:val="0"/>
                <w:i w:val="0"/>
                <w:iCs w:val="0"/>
                <w:u w:val="single"/>
                <w:lang w:eastAsia="en-GB"/>
              </w:rPr>
              <w:t>Doing,</w:t>
            </w:r>
            <w:r w:rsidRPr="6B9B1F78" w:rsidR="70FC44EB">
              <w:rPr>
                <w:rFonts w:cs="Calibri" w:cstheme="minorAscii"/>
                <w:b w:val="0"/>
                <w:bCs w:val="0"/>
                <w:i w:val="0"/>
                <w:iCs w:val="0"/>
                <w:u w:val="single"/>
                <w:lang w:eastAsia="en-GB"/>
              </w:rPr>
              <w:t xml:space="preserve"> Learning, Sharing</w:t>
            </w:r>
          </w:p>
          <w:p w:rsidR="20B16113" w:rsidP="6B9B1F78" w:rsidRDefault="20B16113" w14:paraId="6EA0EC9B" w14:textId="1312BB83">
            <w:pPr>
              <w:pStyle w:val="Normal"/>
              <w:rPr>
                <w:rFonts w:cs="Calibri" w:cstheme="minorAscii"/>
                <w:b w:val="0"/>
                <w:bCs w:val="0"/>
                <w:i w:val="0"/>
                <w:iCs w:val="0"/>
                <w:lang w:eastAsia="en-GB"/>
              </w:rPr>
            </w:pPr>
            <w:r w:rsidRPr="6B9B1F78" w:rsidR="70FC44EB">
              <w:rPr>
                <w:rFonts w:cs="Calibri" w:cstheme="minorAscii"/>
                <w:b w:val="0"/>
                <w:bCs w:val="0"/>
                <w:i w:val="0"/>
                <w:iCs w:val="0"/>
                <w:lang w:eastAsia="en-GB"/>
              </w:rPr>
              <w:t>Doing:</w:t>
            </w:r>
          </w:p>
          <w:p w:rsidR="20B16113" w:rsidP="6B9B1F78" w:rsidRDefault="20B16113" w14:paraId="5F435594" w14:textId="7F395EE0">
            <w:pPr>
              <w:pStyle w:val="ListParagraph"/>
              <w:numPr>
                <w:ilvl w:val="0"/>
                <w:numId w:val="23"/>
              </w:numPr>
              <w:rPr>
                <w:rFonts w:cs="Calibri" w:cstheme="minorAscii"/>
                <w:b w:val="0"/>
                <w:bCs w:val="0"/>
                <w:i w:val="0"/>
                <w:iCs w:val="0"/>
                <w:lang w:eastAsia="en-GB"/>
              </w:rPr>
            </w:pPr>
            <w:r w:rsidRPr="6B9B1F78" w:rsidR="70FC44EB">
              <w:rPr>
                <w:rFonts w:cs="Calibri" w:cstheme="minorAscii"/>
                <w:b w:val="0"/>
                <w:bCs w:val="0"/>
                <w:i w:val="0"/>
                <w:iCs w:val="0"/>
                <w:lang w:eastAsia="en-GB"/>
              </w:rPr>
              <w:t>Visioning and neighbourhood events</w:t>
            </w:r>
          </w:p>
          <w:p w:rsidR="20B16113" w:rsidP="6B9B1F78" w:rsidRDefault="20B16113" w14:paraId="62E56C17" w14:textId="13BC4A23">
            <w:pPr>
              <w:pStyle w:val="ListParagraph"/>
              <w:numPr>
                <w:ilvl w:val="0"/>
                <w:numId w:val="23"/>
              </w:numPr>
              <w:rPr>
                <w:rFonts w:cs="Calibri" w:cstheme="minorAscii"/>
                <w:b w:val="0"/>
                <w:bCs w:val="0"/>
                <w:i w:val="0"/>
                <w:iCs w:val="0"/>
                <w:lang w:eastAsia="en-GB"/>
              </w:rPr>
            </w:pPr>
            <w:r w:rsidRPr="6B9B1F78" w:rsidR="70FC44EB">
              <w:rPr>
                <w:rFonts w:cs="Calibri" w:cstheme="minorAscii"/>
                <w:b w:val="0"/>
                <w:bCs w:val="0"/>
                <w:i w:val="0"/>
                <w:iCs w:val="0"/>
                <w:lang w:eastAsia="en-GB"/>
              </w:rPr>
              <w:t>3 x neighbourhood pilot projects</w:t>
            </w:r>
          </w:p>
          <w:p w:rsidR="20B16113" w:rsidP="6B9B1F78" w:rsidRDefault="20B16113" w14:paraId="3BF81993" w14:textId="4B40D662">
            <w:pPr>
              <w:pStyle w:val="ListParagraph"/>
              <w:numPr>
                <w:ilvl w:val="0"/>
                <w:numId w:val="23"/>
              </w:numPr>
              <w:rPr>
                <w:rFonts w:cs="Calibri" w:cstheme="minorAscii"/>
                <w:b w:val="0"/>
                <w:bCs w:val="0"/>
                <w:i w:val="0"/>
                <w:iCs w:val="0"/>
                <w:lang w:eastAsia="en-GB"/>
              </w:rPr>
            </w:pPr>
            <w:r w:rsidRPr="6B9B1F78" w:rsidR="70FC44EB">
              <w:rPr>
                <w:rFonts w:cs="Calibri" w:cstheme="minorAscii"/>
                <w:b w:val="0"/>
                <w:bCs w:val="0"/>
                <w:i w:val="0"/>
                <w:iCs w:val="0"/>
                <w:lang w:eastAsia="en-GB"/>
              </w:rPr>
              <w:t>20 x micro grants</w:t>
            </w:r>
          </w:p>
          <w:p w:rsidR="20B16113" w:rsidP="6B9B1F78" w:rsidRDefault="20B16113" w14:paraId="0572785B" w14:textId="7AD9DE1A">
            <w:pPr>
              <w:pStyle w:val="ListParagraph"/>
              <w:numPr>
                <w:ilvl w:val="0"/>
                <w:numId w:val="23"/>
              </w:numPr>
              <w:rPr>
                <w:rFonts w:cs="Calibri" w:cstheme="minorAscii"/>
                <w:b w:val="0"/>
                <w:bCs w:val="0"/>
                <w:i w:val="0"/>
                <w:iCs w:val="0"/>
                <w:lang w:eastAsia="en-GB"/>
              </w:rPr>
            </w:pPr>
            <w:r w:rsidRPr="6B9B1F78" w:rsidR="70FC44EB">
              <w:rPr>
                <w:rFonts w:cs="Calibri" w:cstheme="minorAscii"/>
                <w:b w:val="0"/>
                <w:bCs w:val="0"/>
                <w:i w:val="0"/>
                <w:iCs w:val="0"/>
                <w:lang w:eastAsia="en-GB"/>
              </w:rPr>
              <w:t>Support emerging collaborations</w:t>
            </w:r>
          </w:p>
          <w:p w:rsidR="20B16113" w:rsidP="6B9B1F78" w:rsidRDefault="20B16113" w14:paraId="52FB2588" w14:textId="448A2FA0">
            <w:pPr>
              <w:pStyle w:val="Normal"/>
              <w:rPr>
                <w:rFonts w:cs="Calibri" w:cstheme="minorAscii"/>
                <w:b w:val="0"/>
                <w:bCs w:val="0"/>
                <w:i w:val="0"/>
                <w:iCs w:val="0"/>
                <w:lang w:eastAsia="en-GB"/>
              </w:rPr>
            </w:pPr>
            <w:r w:rsidRPr="6B9B1F78" w:rsidR="70FC44EB">
              <w:rPr>
                <w:rFonts w:cs="Calibri" w:cstheme="minorAscii"/>
                <w:b w:val="0"/>
                <w:bCs w:val="0"/>
                <w:i w:val="0"/>
                <w:iCs w:val="0"/>
                <w:lang w:eastAsia="en-GB"/>
              </w:rPr>
              <w:t xml:space="preserve">Learning: </w:t>
            </w:r>
          </w:p>
          <w:p w:rsidR="20B16113" w:rsidP="6B9B1F78" w:rsidRDefault="20B16113" w14:paraId="72610427" w14:textId="2F6B9E40">
            <w:pPr>
              <w:pStyle w:val="ListParagraph"/>
              <w:numPr>
                <w:ilvl w:val="0"/>
                <w:numId w:val="24"/>
              </w:numPr>
              <w:rPr>
                <w:rFonts w:cs="Calibri" w:cstheme="minorAscii"/>
                <w:b w:val="0"/>
                <w:bCs w:val="0"/>
                <w:i w:val="0"/>
                <w:iCs w:val="0"/>
                <w:lang w:eastAsia="en-GB"/>
              </w:rPr>
            </w:pPr>
            <w:r w:rsidRPr="6B9B1F78" w:rsidR="70FC44EB">
              <w:rPr>
                <w:rFonts w:cs="Calibri" w:cstheme="minorAscii"/>
                <w:b w:val="0"/>
                <w:bCs w:val="0"/>
                <w:i w:val="0"/>
                <w:iCs w:val="0"/>
                <w:lang w:eastAsia="en-GB"/>
              </w:rPr>
              <w:t>Network and active learning</w:t>
            </w:r>
          </w:p>
          <w:p w:rsidR="20B16113" w:rsidP="6B9B1F78" w:rsidRDefault="20B16113" w14:paraId="0E90E0AF" w14:textId="21CB4C5A">
            <w:pPr>
              <w:pStyle w:val="ListParagraph"/>
              <w:numPr>
                <w:ilvl w:val="0"/>
                <w:numId w:val="24"/>
              </w:numPr>
              <w:rPr>
                <w:rFonts w:cs="Calibri" w:cstheme="minorAscii"/>
                <w:b w:val="0"/>
                <w:bCs w:val="0"/>
                <w:i w:val="0"/>
                <w:iCs w:val="0"/>
                <w:lang w:eastAsia="en-GB"/>
              </w:rPr>
            </w:pPr>
            <w:r w:rsidRPr="6B9B1F78" w:rsidR="70FC44EB">
              <w:rPr>
                <w:rFonts w:cs="Calibri" w:cstheme="minorAscii"/>
                <w:b w:val="0"/>
                <w:bCs w:val="0"/>
                <w:i w:val="0"/>
                <w:iCs w:val="0"/>
                <w:lang w:eastAsia="en-GB"/>
              </w:rPr>
              <w:t>Action research evaluation group</w:t>
            </w:r>
          </w:p>
          <w:p w:rsidR="20B16113" w:rsidP="6B9B1F78" w:rsidRDefault="20B16113" w14:paraId="662BEF58" w14:textId="2917DDDA">
            <w:pPr>
              <w:pStyle w:val="ListParagraph"/>
              <w:numPr>
                <w:ilvl w:val="0"/>
                <w:numId w:val="24"/>
              </w:numPr>
              <w:rPr>
                <w:rFonts w:cs="Calibri" w:cstheme="minorAscii"/>
                <w:b w:val="0"/>
                <w:bCs w:val="0"/>
                <w:i w:val="0"/>
                <w:iCs w:val="0"/>
                <w:lang w:eastAsia="en-GB"/>
              </w:rPr>
            </w:pPr>
            <w:r w:rsidRPr="6B9B1F78" w:rsidR="70FC44EB">
              <w:rPr>
                <w:rFonts w:cs="Calibri" w:cstheme="minorAscii"/>
                <w:b w:val="0"/>
                <w:bCs w:val="0"/>
                <w:i w:val="0"/>
                <w:iCs w:val="0"/>
                <w:lang w:eastAsia="en-GB"/>
              </w:rPr>
              <w:t>Exploring new ways of participating</w:t>
            </w:r>
          </w:p>
          <w:p w:rsidR="20B16113" w:rsidP="6B9B1F78" w:rsidRDefault="20B16113" w14:paraId="2FD2826D" w14:textId="3C276F12">
            <w:pPr>
              <w:pStyle w:val="ListParagraph"/>
              <w:numPr>
                <w:ilvl w:val="0"/>
                <w:numId w:val="24"/>
              </w:numPr>
              <w:rPr>
                <w:rFonts w:cs="Calibri" w:cstheme="minorAscii"/>
                <w:b w:val="0"/>
                <w:bCs w:val="0"/>
                <w:i w:val="1"/>
                <w:iCs w:val="1"/>
                <w:lang w:eastAsia="en-GB"/>
              </w:rPr>
            </w:pPr>
            <w:r w:rsidRPr="6B9B1F78" w:rsidR="70FC44EB">
              <w:rPr>
                <w:rFonts w:cs="Calibri" w:cstheme="minorAscii"/>
                <w:b w:val="0"/>
                <w:bCs w:val="0"/>
                <w:i w:val="0"/>
                <w:iCs w:val="0"/>
                <w:lang w:eastAsia="en-GB"/>
              </w:rPr>
              <w:t>Peer leadership programme</w:t>
            </w:r>
          </w:p>
          <w:p w:rsidR="20B16113" w:rsidP="6B9B1F78" w:rsidRDefault="20B16113" w14:paraId="682E0A71" w14:textId="53096E67">
            <w:pPr>
              <w:pStyle w:val="Normal"/>
              <w:ind w:left="0"/>
              <w:rPr>
                <w:rFonts w:cs="Calibri" w:cstheme="minorAscii"/>
                <w:b w:val="0"/>
                <w:bCs w:val="0"/>
                <w:i w:val="0"/>
                <w:iCs w:val="0"/>
                <w:lang w:eastAsia="en-GB"/>
              </w:rPr>
            </w:pPr>
            <w:r w:rsidRPr="6B9B1F78" w:rsidR="70FC44EB">
              <w:rPr>
                <w:rFonts w:cs="Calibri" w:cstheme="minorAscii"/>
                <w:b w:val="0"/>
                <w:bCs w:val="0"/>
                <w:i w:val="0"/>
                <w:iCs w:val="0"/>
                <w:lang w:eastAsia="en-GB"/>
              </w:rPr>
              <w:t>Connecting:</w:t>
            </w:r>
          </w:p>
          <w:p w:rsidR="20B16113" w:rsidP="6B9B1F78" w:rsidRDefault="20B16113" w14:paraId="35796702" w14:textId="53E5BDF2">
            <w:pPr>
              <w:pStyle w:val="ListParagraph"/>
              <w:numPr>
                <w:ilvl w:val="0"/>
                <w:numId w:val="25"/>
              </w:numPr>
              <w:rPr>
                <w:rFonts w:cs="Calibri" w:cstheme="minorAscii"/>
                <w:b w:val="0"/>
                <w:bCs w:val="0"/>
                <w:i w:val="0"/>
                <w:iCs w:val="0"/>
                <w:lang w:eastAsia="en-GB"/>
              </w:rPr>
            </w:pPr>
            <w:r w:rsidRPr="6B9B1F78" w:rsidR="70FC44EB">
              <w:rPr>
                <w:rFonts w:cs="Calibri" w:cstheme="minorAscii"/>
                <w:b w:val="0"/>
                <w:bCs w:val="0"/>
                <w:i w:val="0"/>
                <w:iCs w:val="0"/>
                <w:lang w:eastAsia="en-GB"/>
              </w:rPr>
              <w:t>Network facilitators to support collaborations, scaling up, visibility, focus, embedding, peer learning, access to resources</w:t>
            </w:r>
          </w:p>
          <w:p w:rsidR="20B16113" w:rsidP="6B9B1F78" w:rsidRDefault="20B16113" w14:paraId="56500407" w14:textId="24E5C17D">
            <w:pPr>
              <w:pStyle w:val="ListParagraph"/>
              <w:numPr>
                <w:ilvl w:val="0"/>
                <w:numId w:val="25"/>
              </w:numPr>
              <w:rPr>
                <w:rFonts w:cs="Calibri" w:cstheme="minorAscii"/>
                <w:b w:val="0"/>
                <w:bCs w:val="0"/>
                <w:i w:val="0"/>
                <w:iCs w:val="0"/>
                <w:lang w:eastAsia="en-GB"/>
              </w:rPr>
            </w:pPr>
            <w:r w:rsidRPr="6B9B1F78" w:rsidR="70FC44EB">
              <w:rPr>
                <w:rFonts w:cs="Calibri" w:cstheme="minorAscii"/>
                <w:b w:val="0"/>
                <w:bCs w:val="0"/>
                <w:i w:val="0"/>
                <w:iCs w:val="0"/>
                <w:lang w:eastAsia="en-GB"/>
              </w:rPr>
              <w:t>Regenerative consultation – listening</w:t>
            </w:r>
          </w:p>
          <w:p w:rsidR="20B16113" w:rsidP="6B9B1F78" w:rsidRDefault="20B16113" w14:paraId="2587309E" w14:textId="6CCF07BC">
            <w:pPr>
              <w:pStyle w:val="ListParagraph"/>
              <w:numPr>
                <w:ilvl w:val="0"/>
                <w:numId w:val="25"/>
              </w:numPr>
              <w:rPr>
                <w:rFonts w:cs="Calibri" w:cstheme="minorAscii"/>
                <w:b w:val="0"/>
                <w:bCs w:val="0"/>
                <w:i w:val="0"/>
                <w:iCs w:val="0"/>
                <w:lang w:eastAsia="en-GB"/>
              </w:rPr>
            </w:pPr>
            <w:r w:rsidRPr="6B9B1F78" w:rsidR="70FC44EB">
              <w:rPr>
                <w:rFonts w:cs="Calibri" w:cstheme="minorAscii"/>
                <w:b w:val="0"/>
                <w:bCs w:val="0"/>
                <w:i w:val="0"/>
                <w:iCs w:val="0"/>
                <w:lang w:eastAsia="en-GB"/>
              </w:rPr>
              <w:t>Proactive relationship building activities – building trust and empathy</w:t>
            </w:r>
          </w:p>
          <w:p w:rsidR="20B16113" w:rsidP="6B9B1F78" w:rsidRDefault="20B16113" w14:paraId="28D90357" w14:textId="20DDB214">
            <w:pPr>
              <w:pStyle w:val="Normal"/>
              <w:rPr>
                <w:rFonts w:cs="Calibri" w:cstheme="minorAscii"/>
                <w:b w:val="0"/>
                <w:bCs w:val="0"/>
                <w:i w:val="0"/>
                <w:iCs w:val="0"/>
                <w:lang w:eastAsia="en-GB"/>
              </w:rPr>
            </w:pPr>
            <w:r w:rsidRPr="6B9B1F78" w:rsidR="70FC44EB">
              <w:rPr>
                <w:rFonts w:cs="Calibri" w:cstheme="minorAscii"/>
                <w:b w:val="0"/>
                <w:bCs w:val="0"/>
                <w:i w:val="0"/>
                <w:iCs w:val="0"/>
                <w:lang w:eastAsia="en-GB"/>
              </w:rPr>
              <w:t>Sharing:</w:t>
            </w:r>
          </w:p>
          <w:p w:rsidR="20B16113" w:rsidP="6B9B1F78" w:rsidRDefault="20B16113" w14:paraId="16B06187" w14:textId="42C9BEC9">
            <w:pPr>
              <w:pStyle w:val="ListParagraph"/>
              <w:numPr>
                <w:ilvl w:val="0"/>
                <w:numId w:val="26"/>
              </w:numPr>
              <w:rPr>
                <w:rFonts w:cs="Calibri" w:cstheme="minorAscii"/>
                <w:b w:val="0"/>
                <w:bCs w:val="0"/>
                <w:i w:val="0"/>
                <w:iCs w:val="0"/>
                <w:lang w:eastAsia="en-GB"/>
              </w:rPr>
            </w:pPr>
            <w:r w:rsidRPr="6B9B1F78" w:rsidR="70FC44EB">
              <w:rPr>
                <w:rFonts w:cs="Calibri" w:cstheme="minorAscii"/>
                <w:b w:val="0"/>
                <w:bCs w:val="0"/>
                <w:i w:val="0"/>
                <w:iCs w:val="0"/>
                <w:lang w:eastAsia="en-GB"/>
              </w:rPr>
              <w:t>Participatory, creative, meaningful communications</w:t>
            </w:r>
          </w:p>
          <w:p w:rsidR="20B16113" w:rsidP="6B9B1F78" w:rsidRDefault="20B16113" w14:paraId="135FA390" w14:textId="421765C4">
            <w:pPr>
              <w:pStyle w:val="ListParagraph"/>
              <w:numPr>
                <w:ilvl w:val="0"/>
                <w:numId w:val="26"/>
              </w:numPr>
              <w:rPr>
                <w:rFonts w:cs="Calibri" w:cstheme="minorAscii"/>
                <w:b w:val="0"/>
                <w:bCs w:val="0"/>
                <w:i w:val="0"/>
                <w:iCs w:val="0"/>
                <w:lang w:eastAsia="en-GB"/>
              </w:rPr>
            </w:pPr>
            <w:r w:rsidRPr="6B9B1F78" w:rsidR="70FC44EB">
              <w:rPr>
                <w:rFonts w:cs="Calibri" w:cstheme="minorAscii"/>
                <w:b w:val="0"/>
                <w:bCs w:val="0"/>
                <w:i w:val="0"/>
                <w:iCs w:val="0"/>
                <w:lang w:eastAsia="en-GB"/>
              </w:rPr>
              <w:t xml:space="preserve">For example: community and youth journalists share real </w:t>
            </w:r>
            <w:r w:rsidRPr="6B9B1F78" w:rsidR="70FC44EB">
              <w:rPr>
                <w:rFonts w:cs="Calibri" w:cstheme="minorAscii"/>
                <w:b w:val="0"/>
                <w:bCs w:val="0"/>
                <w:i w:val="0"/>
                <w:iCs w:val="0"/>
                <w:lang w:eastAsia="en-GB"/>
              </w:rPr>
              <w:t>people’s stories</w:t>
            </w:r>
          </w:p>
          <w:p w:rsidR="20B16113" w:rsidP="6B9B1F78" w:rsidRDefault="20B16113" w14:paraId="79E8B242" w14:textId="182EE7EB">
            <w:pPr>
              <w:pStyle w:val="Normal"/>
              <w:rPr>
                <w:rFonts w:cs="Calibri" w:cstheme="minorAscii"/>
                <w:b w:val="0"/>
                <w:bCs w:val="0"/>
                <w:i w:val="0"/>
                <w:iCs w:val="0"/>
                <w:lang w:eastAsia="en-GB"/>
              </w:rPr>
            </w:pPr>
          </w:p>
          <w:p w:rsidR="20B16113" w:rsidP="6B9B1F78" w:rsidRDefault="20B16113" w14:paraId="7E3BEEB2" w14:textId="0A3CB0E1">
            <w:pPr>
              <w:pStyle w:val="Normal"/>
              <w:rPr>
                <w:rFonts w:cs="Calibri" w:cstheme="minorAscii"/>
                <w:b w:val="0"/>
                <w:bCs w:val="0"/>
                <w:i w:val="0"/>
                <w:iCs w:val="0"/>
                <w:lang w:eastAsia="en-GB"/>
              </w:rPr>
            </w:pPr>
            <w:r w:rsidRPr="6B9B1F78" w:rsidR="70FC44EB">
              <w:rPr>
                <w:rFonts w:cs="Calibri" w:cstheme="minorAscii"/>
                <w:b w:val="0"/>
                <w:bCs w:val="0"/>
                <w:i w:val="0"/>
                <w:iCs w:val="0"/>
                <w:lang w:eastAsia="en-GB"/>
              </w:rPr>
              <w:t>Key Outcomes</w:t>
            </w:r>
          </w:p>
          <w:p w:rsidR="20B16113" w:rsidP="6B9B1F78" w:rsidRDefault="20B16113" w14:paraId="1EAA40A3" w14:textId="523616AE">
            <w:pPr>
              <w:pStyle w:val="ListParagraph"/>
              <w:numPr>
                <w:ilvl w:val="0"/>
                <w:numId w:val="27"/>
              </w:numPr>
              <w:rPr>
                <w:rFonts w:cs="Calibri" w:cstheme="minorAscii"/>
                <w:b w:val="0"/>
                <w:bCs w:val="0"/>
                <w:i w:val="0"/>
                <w:iCs w:val="0"/>
                <w:lang w:eastAsia="en-GB"/>
              </w:rPr>
            </w:pPr>
            <w:r w:rsidRPr="6B9B1F78" w:rsidR="70FC44EB">
              <w:rPr>
                <w:rFonts w:cs="Calibri" w:cstheme="minorAscii"/>
                <w:b w:val="0"/>
                <w:bCs w:val="0"/>
                <w:i w:val="0"/>
                <w:iCs w:val="0"/>
                <w:lang w:eastAsia="en-GB"/>
              </w:rPr>
              <w:t>A shared vision – bringing Dundonians together</w:t>
            </w:r>
          </w:p>
          <w:p w:rsidR="20B16113" w:rsidP="6B9B1F78" w:rsidRDefault="20B16113" w14:paraId="2395402A" w14:textId="22F8A6F5">
            <w:pPr>
              <w:pStyle w:val="ListParagraph"/>
              <w:numPr>
                <w:ilvl w:val="0"/>
                <w:numId w:val="27"/>
              </w:numPr>
              <w:rPr>
                <w:rFonts w:cs="Calibri" w:cstheme="minorAscii"/>
                <w:b w:val="0"/>
                <w:bCs w:val="0"/>
                <w:i w:val="0"/>
                <w:iCs w:val="0"/>
                <w:lang w:eastAsia="en-GB"/>
              </w:rPr>
            </w:pPr>
            <w:r w:rsidRPr="6B9B1F78" w:rsidR="70FC44EB">
              <w:rPr>
                <w:rFonts w:cs="Calibri" w:cstheme="minorAscii"/>
                <w:b w:val="0"/>
                <w:bCs w:val="0"/>
                <w:i w:val="0"/>
                <w:iCs w:val="0"/>
                <w:lang w:eastAsia="en-GB"/>
              </w:rPr>
              <w:t xml:space="preserve">Increased number and impact of community </w:t>
            </w:r>
            <w:r w:rsidRPr="6B9B1F78" w:rsidR="70FC44EB">
              <w:rPr>
                <w:rFonts w:cs="Calibri" w:cstheme="minorAscii"/>
                <w:b w:val="0"/>
                <w:bCs w:val="0"/>
                <w:i w:val="0"/>
                <w:iCs w:val="0"/>
                <w:lang w:eastAsia="en-GB"/>
              </w:rPr>
              <w:t>climate</w:t>
            </w:r>
            <w:r w:rsidRPr="6B9B1F78" w:rsidR="70FC44EB">
              <w:rPr>
                <w:rFonts w:cs="Calibri" w:cstheme="minorAscii"/>
                <w:b w:val="0"/>
                <w:bCs w:val="0"/>
                <w:i w:val="0"/>
                <w:iCs w:val="0"/>
                <w:lang w:eastAsia="en-GB"/>
              </w:rPr>
              <w:t xml:space="preserve"> projects</w:t>
            </w:r>
          </w:p>
          <w:p w:rsidR="20B16113" w:rsidP="6B9B1F78" w:rsidRDefault="20B16113" w14:paraId="2B640563" w14:textId="3FFA0BA0">
            <w:pPr>
              <w:pStyle w:val="ListParagraph"/>
              <w:numPr>
                <w:ilvl w:val="0"/>
                <w:numId w:val="27"/>
              </w:numPr>
              <w:rPr>
                <w:rFonts w:cs="Calibri" w:cstheme="minorAscii"/>
                <w:b w:val="0"/>
                <w:bCs w:val="0"/>
                <w:i w:val="0"/>
                <w:iCs w:val="0"/>
                <w:lang w:eastAsia="en-GB"/>
              </w:rPr>
            </w:pPr>
            <w:r w:rsidRPr="6B9B1F78" w:rsidR="70FC44EB">
              <w:rPr>
                <w:rFonts w:cs="Calibri" w:cstheme="minorAscii"/>
                <w:b w:val="0"/>
                <w:bCs w:val="0"/>
                <w:i w:val="0"/>
                <w:iCs w:val="0"/>
                <w:lang w:eastAsia="en-GB"/>
              </w:rPr>
              <w:t>More effective collaboration and sharing of resources and energy</w:t>
            </w:r>
          </w:p>
          <w:p w:rsidR="20B16113" w:rsidP="6B9B1F78" w:rsidRDefault="20B16113" w14:paraId="6D40C6D1" w14:textId="748DBB6D">
            <w:pPr>
              <w:pStyle w:val="ListParagraph"/>
              <w:numPr>
                <w:ilvl w:val="0"/>
                <w:numId w:val="27"/>
              </w:numPr>
              <w:rPr>
                <w:rFonts w:cs="Calibri" w:cstheme="minorAscii"/>
                <w:b w:val="0"/>
                <w:bCs w:val="0"/>
                <w:i w:val="0"/>
                <w:iCs w:val="0"/>
                <w:lang w:eastAsia="en-GB"/>
              </w:rPr>
            </w:pPr>
            <w:r w:rsidRPr="6B9B1F78" w:rsidR="70FC44EB">
              <w:rPr>
                <w:rFonts w:cs="Calibri" w:cstheme="minorAscii"/>
                <w:b w:val="0"/>
                <w:bCs w:val="0"/>
                <w:i w:val="0"/>
                <w:iCs w:val="0"/>
                <w:lang w:eastAsia="en-GB"/>
              </w:rPr>
              <w:t>More collective influence on policy, practice and process</w:t>
            </w:r>
          </w:p>
          <w:p w:rsidR="20B16113" w:rsidP="6B9B1F78" w:rsidRDefault="20B16113" w14:paraId="124BAD16" w14:textId="1416F5B2">
            <w:pPr>
              <w:pStyle w:val="ListParagraph"/>
              <w:numPr>
                <w:ilvl w:val="0"/>
                <w:numId w:val="27"/>
              </w:numPr>
              <w:rPr>
                <w:rFonts w:cs="Calibri" w:cstheme="minorAscii"/>
                <w:b w:val="0"/>
                <w:bCs w:val="0"/>
                <w:i w:val="0"/>
                <w:iCs w:val="0"/>
                <w:lang w:eastAsia="en-GB"/>
              </w:rPr>
            </w:pPr>
            <w:r w:rsidRPr="6B9B1F78" w:rsidR="70FC44EB">
              <w:rPr>
                <w:rFonts w:cs="Calibri" w:cstheme="minorAscii"/>
                <w:b w:val="0"/>
                <w:bCs w:val="0"/>
                <w:i w:val="0"/>
                <w:iCs w:val="0"/>
                <w:lang w:eastAsia="en-GB"/>
              </w:rPr>
              <w:t xml:space="preserve">More community members are aware, involved and </w:t>
            </w:r>
            <w:r w:rsidRPr="6B9B1F78" w:rsidR="70FC44EB">
              <w:rPr>
                <w:rFonts w:cs="Calibri" w:cstheme="minorAscii"/>
                <w:b w:val="0"/>
                <w:bCs w:val="0"/>
                <w:i w:val="0"/>
                <w:iCs w:val="0"/>
                <w:lang w:eastAsia="en-GB"/>
              </w:rPr>
              <w:t>empowered</w:t>
            </w:r>
            <w:r w:rsidRPr="6B9B1F78" w:rsidR="70FC44EB">
              <w:rPr>
                <w:rFonts w:cs="Calibri" w:cstheme="minorAscii"/>
                <w:b w:val="0"/>
                <w:bCs w:val="0"/>
                <w:i w:val="0"/>
                <w:iCs w:val="0"/>
                <w:lang w:eastAsia="en-GB"/>
              </w:rPr>
              <w:t xml:space="preserve"> to take part in climate action</w:t>
            </w:r>
          </w:p>
          <w:p w:rsidR="20B16113" w:rsidP="6B9B1F78" w:rsidRDefault="20B16113" w14:paraId="53B70257" w14:textId="40F7683E">
            <w:pPr>
              <w:pStyle w:val="ListParagraph"/>
              <w:numPr>
                <w:ilvl w:val="0"/>
                <w:numId w:val="27"/>
              </w:numPr>
              <w:rPr>
                <w:rFonts w:cs="Calibri" w:cstheme="minorAscii"/>
                <w:b w:val="0"/>
                <w:bCs w:val="0"/>
                <w:i w:val="0"/>
                <w:iCs w:val="0"/>
                <w:lang w:eastAsia="en-GB"/>
              </w:rPr>
            </w:pPr>
            <w:r w:rsidRPr="6B9B1F78" w:rsidR="70FC44EB">
              <w:rPr>
                <w:rFonts w:cs="Calibri" w:cstheme="minorAscii"/>
                <w:b w:val="0"/>
                <w:bCs w:val="0"/>
                <w:i w:val="0"/>
                <w:iCs w:val="0"/>
                <w:lang w:eastAsia="en-GB"/>
              </w:rPr>
              <w:t>Dundee shows what is possible when we embed creative and inclusive approaches</w:t>
            </w:r>
          </w:p>
          <w:p w:rsidR="20B16113" w:rsidP="6B9B1F78" w:rsidRDefault="20B16113" w14:paraId="41004890" w14:textId="23653D4C">
            <w:pPr>
              <w:pStyle w:val="Normal"/>
              <w:rPr>
                <w:rFonts w:cs="Calibri" w:cstheme="minorAscii"/>
                <w:b w:val="0"/>
                <w:bCs w:val="0"/>
                <w:i w:val="0"/>
                <w:iCs w:val="0"/>
                <w:lang w:eastAsia="en-GB"/>
              </w:rPr>
            </w:pPr>
          </w:p>
          <w:p w:rsidR="20B16113" w:rsidP="6B9B1F78" w:rsidRDefault="20B16113" w14:paraId="7668A014" w14:textId="0AA8D5E6">
            <w:pPr>
              <w:pStyle w:val="Normal"/>
              <w:rPr>
                <w:rFonts w:cs="Calibri" w:cstheme="minorAscii"/>
                <w:b w:val="0"/>
                <w:bCs w:val="0"/>
                <w:i w:val="0"/>
                <w:iCs w:val="0"/>
                <w:u w:val="single"/>
                <w:lang w:eastAsia="en-GB"/>
              </w:rPr>
            </w:pPr>
            <w:r w:rsidRPr="6B9B1F78" w:rsidR="70FC44EB">
              <w:rPr>
                <w:rFonts w:cs="Calibri" w:cstheme="minorAscii"/>
                <w:b w:val="0"/>
                <w:bCs w:val="0"/>
                <w:i w:val="0"/>
                <w:iCs w:val="0"/>
                <w:u w:val="single"/>
                <w:lang w:eastAsia="en-GB"/>
              </w:rPr>
              <w:t>Q&amp;A</w:t>
            </w:r>
          </w:p>
          <w:p w:rsidR="20B16113" w:rsidP="6B9B1F78" w:rsidRDefault="20B16113" w14:paraId="796D767E" w14:textId="4356DB51">
            <w:pPr>
              <w:pStyle w:val="Normal"/>
              <w:rPr>
                <w:rFonts w:cs="Calibri" w:cstheme="minorAscii"/>
                <w:b w:val="0"/>
                <w:bCs w:val="0"/>
                <w:i w:val="0"/>
                <w:iCs w:val="0"/>
                <w:u w:val="none"/>
                <w:lang w:eastAsia="en-GB"/>
              </w:rPr>
            </w:pPr>
            <w:r w:rsidRPr="6B9B1F78" w:rsidR="70FC44EB">
              <w:rPr>
                <w:rFonts w:cs="Calibri" w:cstheme="minorAscii"/>
                <w:b w:val="0"/>
                <w:bCs w:val="0"/>
                <w:i w:val="0"/>
                <w:iCs w:val="0"/>
                <w:u w:val="none"/>
                <w:lang w:eastAsia="en-GB"/>
              </w:rPr>
              <w:t xml:space="preserve">JT asked if they have linked with local universities and colleges. SG said that they have brought universities in to help </w:t>
            </w:r>
            <w:r w:rsidRPr="6B9B1F78" w:rsidR="65AD756F">
              <w:rPr>
                <w:rFonts w:cs="Calibri" w:cstheme="minorAscii"/>
                <w:b w:val="0"/>
                <w:bCs w:val="0"/>
                <w:i w:val="0"/>
                <w:iCs w:val="0"/>
                <w:u w:val="none"/>
                <w:lang w:eastAsia="en-GB"/>
              </w:rPr>
              <w:t xml:space="preserve">with evaluation and research. </w:t>
            </w:r>
            <w:r w:rsidRPr="6B9B1F78" w:rsidR="08AAA1EF">
              <w:rPr>
                <w:rFonts w:cs="Calibri" w:cstheme="minorAscii"/>
                <w:b w:val="0"/>
                <w:bCs w:val="0"/>
                <w:i w:val="0"/>
                <w:iCs w:val="0"/>
                <w:u w:val="none"/>
                <w:lang w:eastAsia="en-GB"/>
              </w:rPr>
              <w:t xml:space="preserve">SG said that conversations about climate need to bring everyone along with them, mentioning that they are looking at difficult conversations training. </w:t>
            </w:r>
          </w:p>
          <w:p w:rsidR="20B16113" w:rsidP="6B9B1F78" w:rsidRDefault="20B16113" w14:paraId="1E580380" w14:textId="60358CB3">
            <w:pPr>
              <w:pStyle w:val="Normal"/>
              <w:rPr>
                <w:rFonts w:cs="Calibri" w:cstheme="minorAscii"/>
                <w:b w:val="0"/>
                <w:bCs w:val="0"/>
                <w:i w:val="0"/>
                <w:iCs w:val="0"/>
                <w:u w:val="none"/>
                <w:lang w:eastAsia="en-GB"/>
              </w:rPr>
            </w:pPr>
          </w:p>
          <w:p w:rsidR="20B16113" w:rsidP="00EAD827" w:rsidRDefault="20B16113" w14:paraId="62A7730D" w14:textId="3C4FCC8A">
            <w:pPr>
              <w:pStyle w:val="Normal"/>
              <w:rPr>
                <w:rFonts w:cs="Calibri" w:cstheme="minorAscii"/>
                <w:b w:val="0"/>
                <w:bCs w:val="0"/>
                <w:i w:val="0"/>
                <w:iCs w:val="0"/>
                <w:u w:val="none"/>
                <w:lang w:eastAsia="en-GB"/>
              </w:rPr>
            </w:pPr>
            <w:r w:rsidRPr="00EAD827" w:rsidR="3D42B194">
              <w:rPr>
                <w:rFonts w:cs="Calibri" w:cstheme="minorAscii"/>
                <w:b w:val="0"/>
                <w:bCs w:val="0"/>
                <w:i w:val="0"/>
                <w:iCs w:val="0"/>
                <w:u w:val="none"/>
                <w:lang w:eastAsia="en-GB"/>
              </w:rPr>
              <w:t>LF asked for more information about the difficult conversation</w:t>
            </w:r>
            <w:r w:rsidRPr="00EAD827" w:rsidR="42225EF8">
              <w:rPr>
                <w:rFonts w:cs="Calibri" w:cstheme="minorAscii"/>
                <w:b w:val="0"/>
                <w:bCs w:val="0"/>
                <w:i w:val="0"/>
                <w:iCs w:val="0"/>
                <w:u w:val="none"/>
                <w:lang w:eastAsia="en-GB"/>
              </w:rPr>
              <w:t>s</w:t>
            </w:r>
            <w:r w:rsidRPr="00EAD827" w:rsidR="3D42B194">
              <w:rPr>
                <w:rFonts w:cs="Calibri" w:cstheme="minorAscii"/>
                <w:b w:val="0"/>
                <w:bCs w:val="0"/>
                <w:i w:val="0"/>
                <w:iCs w:val="0"/>
                <w:u w:val="none"/>
                <w:lang w:eastAsia="en-GB"/>
              </w:rPr>
              <w:t xml:space="preserve"> training. SG said that it was </w:t>
            </w:r>
            <w:r w:rsidRPr="00EAD827" w:rsidR="5D08D379">
              <w:rPr>
                <w:rFonts w:cs="Calibri" w:cstheme="minorAscii"/>
                <w:b w:val="0"/>
                <w:bCs w:val="0"/>
                <w:i w:val="0"/>
                <w:iCs w:val="0"/>
                <w:u w:val="none"/>
                <w:lang w:eastAsia="en-GB"/>
              </w:rPr>
              <w:t>being delivered by a local contact, but they will share details if it is successful</w:t>
            </w:r>
            <w:r w:rsidRPr="00EAD827" w:rsidR="5D08D379">
              <w:rPr>
                <w:rFonts w:cs="Calibri" w:cstheme="minorAscii"/>
                <w:b w:val="0"/>
                <w:bCs w:val="0"/>
                <w:i w:val="0"/>
                <w:iCs w:val="0"/>
                <w:u w:val="none"/>
                <w:lang w:eastAsia="en-GB"/>
              </w:rPr>
              <w:t xml:space="preserve">. </w:t>
            </w:r>
            <w:r w:rsidRPr="00EAD827" w:rsidR="3D42B194">
              <w:rPr>
                <w:rFonts w:cs="Calibri" w:cstheme="minorAscii"/>
                <w:b w:val="0"/>
                <w:bCs w:val="0"/>
                <w:i w:val="0"/>
                <w:iCs w:val="0"/>
                <w:u w:val="none"/>
                <w:lang w:eastAsia="en-GB"/>
              </w:rPr>
              <w:t xml:space="preserve"> </w:t>
            </w:r>
          </w:p>
        </w:tc>
      </w:tr>
      <w:tr w:rsidR="20B16113" w:rsidTr="00EAD827" w14:paraId="6F8282FF">
        <w:trPr>
          <w:trHeight w:val="300"/>
        </w:trPr>
        <w:tc>
          <w:tcPr>
            <w:tcW w:w="1696" w:type="dxa"/>
            <w:tcMar/>
          </w:tcPr>
          <w:p w:rsidR="6F878F28" w:rsidP="20B16113" w:rsidRDefault="6F878F28" w14:paraId="21A287B4" w14:textId="64C85456">
            <w:pPr>
              <w:pStyle w:val="Heading2"/>
              <w:rPr>
                <w:rFonts w:ascii="Calibri" w:hAnsi="Calibri" w:eastAsia="Times New Roman" w:cs="Calibri" w:asciiTheme="minorAscii" w:hAnsiTheme="minorAscii" w:cstheme="minorAscii"/>
                <w:b w:val="1"/>
                <w:bCs w:val="1"/>
                <w:color w:val="auto"/>
                <w:sz w:val="22"/>
                <w:szCs w:val="22"/>
              </w:rPr>
            </w:pPr>
            <w:r w:rsidRPr="0E60D47E" w:rsidR="66EECC95">
              <w:rPr>
                <w:rFonts w:ascii="Calibri" w:hAnsi="Calibri" w:eastAsia="Times New Roman" w:cs="Calibri" w:asciiTheme="minorAscii" w:hAnsiTheme="minorAscii" w:cstheme="minorAscii"/>
                <w:b w:val="1"/>
                <w:bCs w:val="1"/>
                <w:color w:val="auto"/>
                <w:sz w:val="22"/>
                <w:szCs w:val="22"/>
              </w:rPr>
              <w:t>1</w:t>
            </w:r>
            <w:r w:rsidRPr="0E60D47E" w:rsidR="0724D9E5">
              <w:rPr>
                <w:rFonts w:ascii="Calibri" w:hAnsi="Calibri" w:eastAsia="Times New Roman" w:cs="Calibri" w:asciiTheme="minorAscii" w:hAnsiTheme="minorAscii" w:cstheme="minorAscii"/>
                <w:b w:val="1"/>
                <w:bCs w:val="1"/>
                <w:color w:val="auto"/>
                <w:sz w:val="22"/>
                <w:szCs w:val="22"/>
              </w:rPr>
              <w:t>5</w:t>
            </w:r>
            <w:r w:rsidRPr="0E60D47E" w:rsidR="66EECC95">
              <w:rPr>
                <w:rFonts w:ascii="Calibri" w:hAnsi="Calibri" w:eastAsia="Times New Roman" w:cs="Calibri" w:asciiTheme="minorAscii" w:hAnsiTheme="minorAscii" w:cstheme="minorAscii"/>
                <w:b w:val="1"/>
                <w:bCs w:val="1"/>
                <w:color w:val="auto"/>
                <w:sz w:val="22"/>
                <w:szCs w:val="22"/>
              </w:rPr>
              <w:t>.</w:t>
            </w:r>
            <w:r w:rsidRPr="0E60D47E" w:rsidR="2E776F7C">
              <w:rPr>
                <w:rFonts w:ascii="Calibri" w:hAnsi="Calibri" w:eastAsia="Times New Roman" w:cs="Calibri" w:asciiTheme="minorAscii" w:hAnsiTheme="minorAscii" w:cstheme="minorAscii"/>
                <w:b w:val="1"/>
                <w:bCs w:val="1"/>
                <w:color w:val="auto"/>
                <w:sz w:val="22"/>
                <w:szCs w:val="22"/>
              </w:rPr>
              <w:t>15</w:t>
            </w:r>
            <w:r w:rsidRPr="0E60D47E" w:rsidR="66EECC95">
              <w:rPr>
                <w:rFonts w:ascii="Calibri" w:hAnsi="Calibri" w:eastAsia="Times New Roman" w:cs="Calibri" w:asciiTheme="minorAscii" w:hAnsiTheme="minorAscii" w:cstheme="minorAscii"/>
                <w:b w:val="1"/>
                <w:bCs w:val="1"/>
                <w:color w:val="auto"/>
                <w:sz w:val="22"/>
                <w:szCs w:val="22"/>
              </w:rPr>
              <w:t xml:space="preserve">  </w:t>
            </w:r>
          </w:p>
        </w:tc>
        <w:tc>
          <w:tcPr>
            <w:tcW w:w="7320" w:type="dxa"/>
            <w:tcMar/>
          </w:tcPr>
          <w:p w:rsidR="6F878F28" w:rsidP="20B16113" w:rsidRDefault="6F878F28" w14:paraId="7CC587EA" w14:textId="218784E5">
            <w:pPr>
              <w:pStyle w:val="Normal"/>
              <w:rPr>
                <w:rFonts w:cs="Calibri" w:cstheme="minorAscii"/>
                <w:b w:val="1"/>
                <w:bCs w:val="1"/>
                <w:lang w:eastAsia="en-GB"/>
              </w:rPr>
            </w:pPr>
            <w:r w:rsidRPr="20B16113" w:rsidR="6F878F28">
              <w:rPr>
                <w:rFonts w:cs="Calibri" w:cstheme="minorAscii"/>
                <w:b w:val="1"/>
                <w:bCs w:val="1"/>
                <w:lang w:eastAsia="en-GB"/>
              </w:rPr>
              <w:t xml:space="preserve">AOB </w:t>
            </w:r>
          </w:p>
          <w:p w:rsidR="6F878F28" w:rsidP="0E60D47E" w:rsidRDefault="6F878F28" w14:paraId="5D924EF5" w14:textId="65887E23">
            <w:pPr>
              <w:pStyle w:val="Normal"/>
              <w:rPr>
                <w:rFonts w:cs="Calibri" w:cstheme="minorAscii"/>
                <w:b w:val="0"/>
                <w:bCs w:val="0"/>
                <w:i w:val="1"/>
                <w:iCs w:val="1"/>
                <w:lang w:eastAsia="en-GB"/>
              </w:rPr>
            </w:pPr>
            <w:r w:rsidRPr="0E60D47E" w:rsidR="66EECC95">
              <w:rPr>
                <w:rFonts w:cs="Calibri" w:cstheme="minorAscii"/>
                <w:b w:val="0"/>
                <w:bCs w:val="0"/>
                <w:i w:val="1"/>
                <w:iCs w:val="1"/>
                <w:lang w:eastAsia="en-GB"/>
              </w:rPr>
              <w:t>Severine Monvoisin, Community Garden Coordinator, Edinburgh College</w:t>
            </w:r>
            <w:r w:rsidRPr="0E60D47E" w:rsidR="1E044AA8">
              <w:rPr>
                <w:rFonts w:cs="Calibri" w:cstheme="minorAscii"/>
                <w:b w:val="0"/>
                <w:bCs w:val="0"/>
                <w:i w:val="1"/>
                <w:iCs w:val="1"/>
                <w:lang w:eastAsia="en-GB"/>
              </w:rPr>
              <w:t> &amp; TSN co-convenor</w:t>
            </w:r>
          </w:p>
          <w:p w:rsidR="20B16113" w:rsidP="0E60D47E" w:rsidRDefault="20B16113" w14:paraId="309CA4E0" w14:textId="2373814C">
            <w:pPr>
              <w:pStyle w:val="Normal"/>
              <w:rPr>
                <w:rFonts w:cs="Calibri" w:cstheme="minorAscii"/>
                <w:b w:val="0"/>
                <w:bCs w:val="0"/>
                <w:i w:val="1"/>
                <w:iCs w:val="1"/>
                <w:lang w:eastAsia="en-GB"/>
              </w:rPr>
            </w:pPr>
          </w:p>
          <w:p w:rsidR="20B16113" w:rsidP="6B9B1F78" w:rsidRDefault="20B16113" w14:paraId="577C02D1" w14:textId="34E478E2">
            <w:pPr>
              <w:pStyle w:val="Normal"/>
              <w:rPr>
                <w:rFonts w:cs="Calibri" w:cstheme="minorAscii"/>
                <w:b w:val="0"/>
                <w:bCs w:val="0"/>
                <w:i w:val="0"/>
                <w:iCs w:val="0"/>
                <w:lang w:eastAsia="en-GB"/>
              </w:rPr>
            </w:pPr>
            <w:r w:rsidRPr="6B9B1F78" w:rsidR="6B29432C">
              <w:rPr>
                <w:rFonts w:cs="Calibri" w:cstheme="minorAscii"/>
                <w:b w:val="0"/>
                <w:bCs w:val="0"/>
                <w:i w:val="0"/>
                <w:iCs w:val="0"/>
                <w:lang w:eastAsia="en-GB"/>
              </w:rPr>
              <w:t xml:space="preserve">JT said that the next Community Engagement TSN will be delivered in a hybrid model in October 2024. Further information will be shared via the </w:t>
            </w:r>
            <w:r w:rsidRPr="6B9B1F78" w:rsidR="6B29432C">
              <w:rPr>
                <w:rFonts w:cs="Calibri" w:cstheme="minorAscii"/>
                <w:b w:val="0"/>
                <w:bCs w:val="0"/>
                <w:i w:val="0"/>
                <w:iCs w:val="0"/>
                <w:lang w:eastAsia="en-GB"/>
              </w:rPr>
              <w:t>Jiscmail</w:t>
            </w:r>
            <w:r w:rsidRPr="6B9B1F78" w:rsidR="6B29432C">
              <w:rPr>
                <w:rFonts w:cs="Calibri" w:cstheme="minorAscii"/>
                <w:b w:val="0"/>
                <w:bCs w:val="0"/>
                <w:i w:val="0"/>
                <w:iCs w:val="0"/>
                <w:lang w:eastAsia="en-GB"/>
              </w:rPr>
              <w:t xml:space="preserve">. </w:t>
            </w:r>
          </w:p>
          <w:p w:rsidR="6B9B1F78" w:rsidP="6B9B1F78" w:rsidRDefault="6B9B1F78" w14:paraId="39779267" w14:textId="4ADDDCE6">
            <w:pPr>
              <w:pStyle w:val="Normal"/>
              <w:rPr>
                <w:rFonts w:cs="Calibri" w:cstheme="minorAscii"/>
                <w:b w:val="0"/>
                <w:bCs w:val="0"/>
                <w:i w:val="0"/>
                <w:iCs w:val="0"/>
                <w:lang w:eastAsia="en-GB"/>
              </w:rPr>
            </w:pPr>
          </w:p>
          <w:p w:rsidR="6B29432C" w:rsidP="6B9B1F78" w:rsidRDefault="6B29432C" w14:paraId="0A29A51B" w14:textId="300F6DA3">
            <w:pPr>
              <w:pStyle w:val="Normal"/>
              <w:rPr>
                <w:rFonts w:cs="Calibri" w:cstheme="minorAscii"/>
                <w:b w:val="0"/>
                <w:bCs w:val="0"/>
                <w:i w:val="0"/>
                <w:iCs w:val="0"/>
                <w:lang w:eastAsia="en-GB"/>
              </w:rPr>
            </w:pPr>
            <w:r w:rsidRPr="6B9B1F78" w:rsidR="6B29432C">
              <w:rPr>
                <w:rFonts w:cs="Calibri" w:cstheme="minorAscii"/>
                <w:b w:val="0"/>
                <w:bCs w:val="0"/>
                <w:i w:val="0"/>
                <w:iCs w:val="0"/>
                <w:lang w:eastAsia="en-GB"/>
              </w:rPr>
              <w:t xml:space="preserve">CW asked if JL could share the map of the Community Climate Action Hubs across Scotland. JL will request this. </w:t>
            </w:r>
          </w:p>
          <w:p w:rsidR="20B16113" w:rsidP="0E60D47E" w:rsidRDefault="20B16113" w14:paraId="0EA66639" w14:textId="58046A65">
            <w:pPr>
              <w:pStyle w:val="Normal"/>
              <w:rPr>
                <w:rFonts w:cs="Calibri" w:cstheme="minorAscii"/>
                <w:b w:val="0"/>
                <w:bCs w:val="0"/>
                <w:i w:val="1"/>
                <w:iCs w:val="1"/>
                <w:lang w:eastAsia="en-GB"/>
              </w:rPr>
            </w:pPr>
          </w:p>
        </w:tc>
      </w:tr>
      <w:tr w:rsidRPr="00980896" w:rsidR="000F682F" w:rsidTr="00EAD827" w14:paraId="54B85F3C" w14:textId="77777777">
        <w:trPr>
          <w:trHeight w:val="300"/>
        </w:trPr>
        <w:tc>
          <w:tcPr>
            <w:tcW w:w="1696" w:type="dxa"/>
            <w:tcMar/>
          </w:tcPr>
          <w:p w:rsidRPr="00980896" w:rsidR="000F682F" w:rsidP="20B16113" w:rsidRDefault="000F682F" w14:paraId="6FB9620C" w14:textId="6A48CD9C">
            <w:pPr>
              <w:pStyle w:val="Heading2"/>
              <w:spacing w:before="0"/>
              <w:ind w:left="0" w:firstLine="0"/>
              <w:outlineLvl w:val="1"/>
              <w:rPr>
                <w:rFonts w:ascii="Calibri" w:hAnsi="Calibri" w:eastAsia="Times New Roman" w:cs="Calibri" w:asciiTheme="minorAscii" w:hAnsiTheme="minorAscii" w:cstheme="minorAscii"/>
                <w:b w:val="1"/>
                <w:bCs w:val="1"/>
                <w:color w:val="002B5C"/>
                <w:sz w:val="22"/>
                <w:szCs w:val="22"/>
              </w:rPr>
            </w:pPr>
            <w:r w:rsidRPr="0E60D47E" w:rsidR="000F682F">
              <w:rPr>
                <w:rFonts w:ascii="Calibri" w:hAnsi="Calibri" w:eastAsia="Times New Roman" w:cs="Calibri" w:asciiTheme="minorAscii" w:hAnsiTheme="minorAscii" w:cstheme="minorAscii"/>
                <w:b w:val="1"/>
                <w:bCs w:val="1"/>
                <w:color w:val="auto"/>
                <w:sz w:val="22"/>
                <w:szCs w:val="22"/>
              </w:rPr>
              <w:t>1</w:t>
            </w:r>
            <w:r w:rsidRPr="0E60D47E" w:rsidR="4B628998">
              <w:rPr>
                <w:rFonts w:ascii="Calibri" w:hAnsi="Calibri" w:eastAsia="Times New Roman" w:cs="Calibri" w:asciiTheme="minorAscii" w:hAnsiTheme="minorAscii" w:cstheme="minorAscii"/>
                <w:b w:val="1"/>
                <w:bCs w:val="1"/>
                <w:color w:val="auto"/>
                <w:sz w:val="22"/>
                <w:szCs w:val="22"/>
              </w:rPr>
              <w:t>5</w:t>
            </w:r>
            <w:r w:rsidRPr="0E60D47E" w:rsidR="61E90AAC">
              <w:rPr>
                <w:rFonts w:ascii="Calibri" w:hAnsi="Calibri" w:eastAsia="Times New Roman" w:cs="Calibri" w:asciiTheme="minorAscii" w:hAnsiTheme="minorAscii" w:cstheme="minorAscii"/>
                <w:b w:val="1"/>
                <w:bCs w:val="1"/>
                <w:color w:val="auto"/>
                <w:sz w:val="22"/>
                <w:szCs w:val="22"/>
              </w:rPr>
              <w:t>.</w:t>
            </w:r>
            <w:r w:rsidRPr="0E60D47E" w:rsidR="000F682F">
              <w:rPr>
                <w:rFonts w:ascii="Calibri" w:hAnsi="Calibri" w:eastAsia="Times New Roman" w:cs="Calibri" w:asciiTheme="minorAscii" w:hAnsiTheme="minorAscii" w:cstheme="minorAscii"/>
                <w:b w:val="1"/>
                <w:bCs w:val="1"/>
                <w:color w:val="auto"/>
                <w:sz w:val="22"/>
                <w:szCs w:val="22"/>
              </w:rPr>
              <w:t>30</w:t>
            </w:r>
          </w:p>
        </w:tc>
        <w:tc>
          <w:tcPr>
            <w:tcW w:w="7320" w:type="dxa"/>
            <w:tcMar/>
          </w:tcPr>
          <w:p w:rsidR="000F682F" w:rsidP="00B96CE3" w:rsidRDefault="000F682F" w14:paraId="7DC75435" w14:textId="77777777">
            <w:pPr>
              <w:pStyle w:val="Heading2"/>
              <w:spacing w:before="0"/>
              <w:ind w:left="0" w:firstLine="0"/>
              <w:outlineLvl w:val="1"/>
              <w:rPr>
                <w:rFonts w:asciiTheme="minorHAnsi" w:hAnsiTheme="minorHAnsi" w:cstheme="minorHAnsi"/>
                <w:sz w:val="22"/>
                <w:szCs w:val="22"/>
              </w:rPr>
            </w:pPr>
            <w:proofErr w:type="gramStart"/>
            <w:r w:rsidRPr="00980896">
              <w:rPr>
                <w:rFonts w:asciiTheme="minorHAnsi" w:hAnsiTheme="minorHAnsi" w:cstheme="minorHAnsi"/>
                <w:b/>
                <w:bCs/>
                <w:color w:val="auto"/>
                <w:sz w:val="22"/>
                <w:szCs w:val="22"/>
              </w:rPr>
              <w:t>Thanks</w:t>
            </w:r>
            <w:proofErr w:type="gramEnd"/>
            <w:r w:rsidRPr="00980896">
              <w:rPr>
                <w:rFonts w:asciiTheme="minorHAnsi" w:hAnsiTheme="minorHAnsi" w:cstheme="minorHAnsi"/>
                <w:b/>
                <w:bCs/>
                <w:color w:val="auto"/>
                <w:sz w:val="22"/>
                <w:szCs w:val="22"/>
              </w:rPr>
              <w:t xml:space="preserve"> and Close</w:t>
            </w:r>
            <w:r w:rsidRPr="00980896">
              <w:rPr>
                <w:rFonts w:asciiTheme="minorHAnsi" w:hAnsiTheme="minorHAnsi" w:cstheme="minorHAnsi"/>
                <w:sz w:val="22"/>
                <w:szCs w:val="22"/>
              </w:rPr>
              <w:tab/>
            </w:r>
          </w:p>
          <w:p w:rsidRPr="00107776" w:rsidR="00107776" w:rsidP="00107776" w:rsidRDefault="00107776" w14:paraId="35F3600B" w14:textId="3BD1E191">
            <w:pPr>
              <w:rPr>
                <w:lang w:eastAsia="en-GB"/>
              </w:rPr>
            </w:pPr>
          </w:p>
        </w:tc>
      </w:tr>
    </w:tbl>
    <w:p w:rsidR="008F2DDF" w:rsidP="52BFEA2B" w:rsidRDefault="008F2DDF" w14:paraId="1C25E61D" w14:textId="30E78922">
      <w:pPr>
        <w:pStyle w:val="Normal"/>
        <w:rPr>
          <w:rFonts w:cs="Calibri" w:cstheme="minorAscii"/>
          <w:b w:val="1"/>
          <w:bCs w:val="1"/>
        </w:rPr>
      </w:pPr>
    </w:p>
    <w:sectPr w:rsidR="008F2DD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jrNzteT3" int2:invalidationBookmarkName="" int2:hashCode="MBsb8E6iJkepYf" int2:id="rz0C1Qm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6">
    <w:nsid w:val="7d9c2d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e07f1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00342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1a240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2e8ab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3d39c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af1aa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43863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9cd4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c9cd6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1b9ee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e3b6b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a2231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69b3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936b6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88c6d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8640c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637f67e"/>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8">
    <w:nsid w:val="40fe6d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e8cb9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fc661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da21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c280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4CC58B8"/>
    <w:multiLevelType w:val="hybridMultilevel"/>
    <w:tmpl w:val="45287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A077EE1"/>
    <w:multiLevelType w:val="hybridMultilevel"/>
    <w:tmpl w:val="9DD20C1C"/>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 w15:restartNumberingAfterBreak="0">
    <w:nsid w:val="33144544"/>
    <w:multiLevelType w:val="hybridMultilevel"/>
    <w:tmpl w:val="2D7C61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D521BB"/>
    <w:multiLevelType w:val="hybridMultilevel"/>
    <w:tmpl w:val="5DF4DA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5"/>
    <w:rsid w:val="0000003C"/>
    <w:rsid w:val="00013A15"/>
    <w:rsid w:val="00041337"/>
    <w:rsid w:val="000A6108"/>
    <w:rsid w:val="000D1DA3"/>
    <w:rsid w:val="000F31CA"/>
    <w:rsid w:val="000F682F"/>
    <w:rsid w:val="00107776"/>
    <w:rsid w:val="00108C33"/>
    <w:rsid w:val="0016365F"/>
    <w:rsid w:val="00277D45"/>
    <w:rsid w:val="002C7B03"/>
    <w:rsid w:val="003119C3"/>
    <w:rsid w:val="003434E6"/>
    <w:rsid w:val="00363E94"/>
    <w:rsid w:val="003C36BF"/>
    <w:rsid w:val="003D3DD5"/>
    <w:rsid w:val="004852C4"/>
    <w:rsid w:val="00487A50"/>
    <w:rsid w:val="00491B2E"/>
    <w:rsid w:val="00500C77"/>
    <w:rsid w:val="005349CF"/>
    <w:rsid w:val="00552203"/>
    <w:rsid w:val="00557F3F"/>
    <w:rsid w:val="005D3DC4"/>
    <w:rsid w:val="005E2BD4"/>
    <w:rsid w:val="005E6306"/>
    <w:rsid w:val="005F5B88"/>
    <w:rsid w:val="006175F1"/>
    <w:rsid w:val="006E59BF"/>
    <w:rsid w:val="007654CF"/>
    <w:rsid w:val="007C3DE6"/>
    <w:rsid w:val="007C6E76"/>
    <w:rsid w:val="007D1BDB"/>
    <w:rsid w:val="007E32A1"/>
    <w:rsid w:val="007F51F2"/>
    <w:rsid w:val="00894595"/>
    <w:rsid w:val="008F2DDF"/>
    <w:rsid w:val="0097052E"/>
    <w:rsid w:val="00976988"/>
    <w:rsid w:val="00980896"/>
    <w:rsid w:val="009F46B2"/>
    <w:rsid w:val="00A60315"/>
    <w:rsid w:val="00A74C22"/>
    <w:rsid w:val="00BA7057"/>
    <w:rsid w:val="00BD7427"/>
    <w:rsid w:val="00C0354B"/>
    <w:rsid w:val="00C33B79"/>
    <w:rsid w:val="00C350D2"/>
    <w:rsid w:val="00D8E50E"/>
    <w:rsid w:val="00DC11CE"/>
    <w:rsid w:val="00E35C7F"/>
    <w:rsid w:val="00E73C25"/>
    <w:rsid w:val="00EA14A6"/>
    <w:rsid w:val="00EA765A"/>
    <w:rsid w:val="00EAD827"/>
    <w:rsid w:val="00F2230E"/>
    <w:rsid w:val="0139637B"/>
    <w:rsid w:val="014CEFB9"/>
    <w:rsid w:val="01602B7A"/>
    <w:rsid w:val="017595D4"/>
    <w:rsid w:val="01A4DD4F"/>
    <w:rsid w:val="01F645B9"/>
    <w:rsid w:val="021108B5"/>
    <w:rsid w:val="0225EC20"/>
    <w:rsid w:val="023FB68D"/>
    <w:rsid w:val="0259DB09"/>
    <w:rsid w:val="027C38A0"/>
    <w:rsid w:val="0283A5CA"/>
    <w:rsid w:val="02D310E7"/>
    <w:rsid w:val="02FE7D4C"/>
    <w:rsid w:val="0303E961"/>
    <w:rsid w:val="037F4C5D"/>
    <w:rsid w:val="038100AD"/>
    <w:rsid w:val="03B4CCBB"/>
    <w:rsid w:val="03CBB549"/>
    <w:rsid w:val="03E49B60"/>
    <w:rsid w:val="041D73A9"/>
    <w:rsid w:val="0430A27D"/>
    <w:rsid w:val="0433854D"/>
    <w:rsid w:val="043F67B6"/>
    <w:rsid w:val="0454D263"/>
    <w:rsid w:val="0471998A"/>
    <w:rsid w:val="04724C06"/>
    <w:rsid w:val="047B1168"/>
    <w:rsid w:val="0497FFF1"/>
    <w:rsid w:val="04A065C8"/>
    <w:rsid w:val="04C8587A"/>
    <w:rsid w:val="04F10813"/>
    <w:rsid w:val="05055FF7"/>
    <w:rsid w:val="055C7136"/>
    <w:rsid w:val="056785AA"/>
    <w:rsid w:val="05D94C79"/>
    <w:rsid w:val="05F0A2C4"/>
    <w:rsid w:val="05F7C978"/>
    <w:rsid w:val="063B8A23"/>
    <w:rsid w:val="065F0B7D"/>
    <w:rsid w:val="0687CEB3"/>
    <w:rsid w:val="06899F88"/>
    <w:rsid w:val="06AD0651"/>
    <w:rsid w:val="06B065FE"/>
    <w:rsid w:val="06C8EEEE"/>
    <w:rsid w:val="06E3FBE3"/>
    <w:rsid w:val="071BC7BD"/>
    <w:rsid w:val="071F5DE4"/>
    <w:rsid w:val="0724D9E5"/>
    <w:rsid w:val="073ACB2B"/>
    <w:rsid w:val="075F7225"/>
    <w:rsid w:val="0762EB44"/>
    <w:rsid w:val="07829281"/>
    <w:rsid w:val="07B54E9B"/>
    <w:rsid w:val="07BF5A19"/>
    <w:rsid w:val="07CF6CFE"/>
    <w:rsid w:val="07CFC8A2"/>
    <w:rsid w:val="07DEC3DC"/>
    <w:rsid w:val="0807DF3B"/>
    <w:rsid w:val="084C365F"/>
    <w:rsid w:val="086C6B99"/>
    <w:rsid w:val="08804A39"/>
    <w:rsid w:val="088A5861"/>
    <w:rsid w:val="08A6EBB9"/>
    <w:rsid w:val="08AAA1EF"/>
    <w:rsid w:val="08BE59C0"/>
    <w:rsid w:val="092231B1"/>
    <w:rsid w:val="09284386"/>
    <w:rsid w:val="09732AE5"/>
    <w:rsid w:val="097EEC41"/>
    <w:rsid w:val="09915D4F"/>
    <w:rsid w:val="09A7939F"/>
    <w:rsid w:val="09C1404A"/>
    <w:rsid w:val="09E806C0"/>
    <w:rsid w:val="0A1C1A9A"/>
    <w:rsid w:val="0A38C81E"/>
    <w:rsid w:val="0A447F34"/>
    <w:rsid w:val="0B3A599E"/>
    <w:rsid w:val="0B408456"/>
    <w:rsid w:val="0B408DFE"/>
    <w:rsid w:val="0B4454AB"/>
    <w:rsid w:val="0B748EEA"/>
    <w:rsid w:val="0B8DCF8D"/>
    <w:rsid w:val="0BA315AE"/>
    <w:rsid w:val="0BB7EAFB"/>
    <w:rsid w:val="0BF150B4"/>
    <w:rsid w:val="0C2EE1C5"/>
    <w:rsid w:val="0C401480"/>
    <w:rsid w:val="0C5FE448"/>
    <w:rsid w:val="0C6DF025"/>
    <w:rsid w:val="0C7337B4"/>
    <w:rsid w:val="0CA8B72A"/>
    <w:rsid w:val="0D073E27"/>
    <w:rsid w:val="0D139CB5"/>
    <w:rsid w:val="0D457214"/>
    <w:rsid w:val="0D722D88"/>
    <w:rsid w:val="0D73E9B1"/>
    <w:rsid w:val="0DB980B5"/>
    <w:rsid w:val="0DC39666"/>
    <w:rsid w:val="0DC8EE7C"/>
    <w:rsid w:val="0DF00E1C"/>
    <w:rsid w:val="0DFBB4A9"/>
    <w:rsid w:val="0DFD330A"/>
    <w:rsid w:val="0E0E838A"/>
    <w:rsid w:val="0E15D843"/>
    <w:rsid w:val="0E175C7F"/>
    <w:rsid w:val="0E31F558"/>
    <w:rsid w:val="0E3293ED"/>
    <w:rsid w:val="0E336047"/>
    <w:rsid w:val="0E396B72"/>
    <w:rsid w:val="0E60D47E"/>
    <w:rsid w:val="0EB42FC3"/>
    <w:rsid w:val="0ED4D0DD"/>
    <w:rsid w:val="0EDAB670"/>
    <w:rsid w:val="0F03537C"/>
    <w:rsid w:val="0F6949BF"/>
    <w:rsid w:val="0F92103A"/>
    <w:rsid w:val="0F930009"/>
    <w:rsid w:val="0FB549D2"/>
    <w:rsid w:val="0FBD1090"/>
    <w:rsid w:val="0FDF09BE"/>
    <w:rsid w:val="102CFFA6"/>
    <w:rsid w:val="10A03F89"/>
    <w:rsid w:val="10BB4E7B"/>
    <w:rsid w:val="10E29CCE"/>
    <w:rsid w:val="10E82AF5"/>
    <w:rsid w:val="10F511B4"/>
    <w:rsid w:val="10FF0F6F"/>
    <w:rsid w:val="1104C261"/>
    <w:rsid w:val="1123204A"/>
    <w:rsid w:val="112FF64C"/>
    <w:rsid w:val="11496D93"/>
    <w:rsid w:val="11506082"/>
    <w:rsid w:val="116B0109"/>
    <w:rsid w:val="1180A8DC"/>
    <w:rsid w:val="118B067A"/>
    <w:rsid w:val="1198EB48"/>
    <w:rsid w:val="11AC4E17"/>
    <w:rsid w:val="11E9A079"/>
    <w:rsid w:val="1209A576"/>
    <w:rsid w:val="121A192B"/>
    <w:rsid w:val="121C52C2"/>
    <w:rsid w:val="122E9EDA"/>
    <w:rsid w:val="122F1A05"/>
    <w:rsid w:val="123FE55F"/>
    <w:rsid w:val="1263D510"/>
    <w:rsid w:val="12A71F0D"/>
    <w:rsid w:val="131AEF72"/>
    <w:rsid w:val="1320A348"/>
    <w:rsid w:val="132924DE"/>
    <w:rsid w:val="133A1089"/>
    <w:rsid w:val="133F1A07"/>
    <w:rsid w:val="13766881"/>
    <w:rsid w:val="138DCA6F"/>
    <w:rsid w:val="139B3C6B"/>
    <w:rsid w:val="139E6092"/>
    <w:rsid w:val="13B4B398"/>
    <w:rsid w:val="13BB098B"/>
    <w:rsid w:val="140895FC"/>
    <w:rsid w:val="141F3F22"/>
    <w:rsid w:val="14209B7C"/>
    <w:rsid w:val="14266375"/>
    <w:rsid w:val="14333E06"/>
    <w:rsid w:val="14988BBC"/>
    <w:rsid w:val="14B27AE1"/>
    <w:rsid w:val="15016F1C"/>
    <w:rsid w:val="1566BAC7"/>
    <w:rsid w:val="15752306"/>
    <w:rsid w:val="15808EDE"/>
    <w:rsid w:val="158EEF5F"/>
    <w:rsid w:val="159003B5"/>
    <w:rsid w:val="159836E8"/>
    <w:rsid w:val="15E68C2C"/>
    <w:rsid w:val="15F04626"/>
    <w:rsid w:val="1608A23F"/>
    <w:rsid w:val="1635128A"/>
    <w:rsid w:val="166A627F"/>
    <w:rsid w:val="16899116"/>
    <w:rsid w:val="16B1FF70"/>
    <w:rsid w:val="171F1429"/>
    <w:rsid w:val="172800C6"/>
    <w:rsid w:val="1762C90E"/>
    <w:rsid w:val="1769BA00"/>
    <w:rsid w:val="1771C8FC"/>
    <w:rsid w:val="17A472A0"/>
    <w:rsid w:val="17F50FDF"/>
    <w:rsid w:val="1837B665"/>
    <w:rsid w:val="184F3699"/>
    <w:rsid w:val="18567CE8"/>
    <w:rsid w:val="1883B3CE"/>
    <w:rsid w:val="188824BB"/>
    <w:rsid w:val="189E5B89"/>
    <w:rsid w:val="18D56356"/>
    <w:rsid w:val="18F9D498"/>
    <w:rsid w:val="19202D46"/>
    <w:rsid w:val="193C28ED"/>
    <w:rsid w:val="1963F2D6"/>
    <w:rsid w:val="197A5AAD"/>
    <w:rsid w:val="198A2BA4"/>
    <w:rsid w:val="19A7DC63"/>
    <w:rsid w:val="19AC1772"/>
    <w:rsid w:val="19B9A87F"/>
    <w:rsid w:val="1A63E945"/>
    <w:rsid w:val="1A9A69D0"/>
    <w:rsid w:val="1ADC1362"/>
    <w:rsid w:val="1AEDADA5"/>
    <w:rsid w:val="1B0179CC"/>
    <w:rsid w:val="1B0B7F4E"/>
    <w:rsid w:val="1B251F10"/>
    <w:rsid w:val="1B3AD479"/>
    <w:rsid w:val="1B4B6ADB"/>
    <w:rsid w:val="1B528065"/>
    <w:rsid w:val="1B7693EA"/>
    <w:rsid w:val="1BBFC57D"/>
    <w:rsid w:val="1BC9D675"/>
    <w:rsid w:val="1BCBA1AC"/>
    <w:rsid w:val="1BDDEFF0"/>
    <w:rsid w:val="1BE72542"/>
    <w:rsid w:val="1BE9C40A"/>
    <w:rsid w:val="1C028530"/>
    <w:rsid w:val="1C4D27A5"/>
    <w:rsid w:val="1C77E3C3"/>
    <w:rsid w:val="1CDCB21C"/>
    <w:rsid w:val="1D2E832C"/>
    <w:rsid w:val="1D64B958"/>
    <w:rsid w:val="1D763E89"/>
    <w:rsid w:val="1D772D44"/>
    <w:rsid w:val="1DBB7021"/>
    <w:rsid w:val="1DD4AA4A"/>
    <w:rsid w:val="1DEAE12E"/>
    <w:rsid w:val="1E02C7C9"/>
    <w:rsid w:val="1E044AA8"/>
    <w:rsid w:val="1E070E19"/>
    <w:rsid w:val="1E0DF510"/>
    <w:rsid w:val="1E583342"/>
    <w:rsid w:val="1E65B4EB"/>
    <w:rsid w:val="1E9D5ADF"/>
    <w:rsid w:val="1F017737"/>
    <w:rsid w:val="1F0CF2FA"/>
    <w:rsid w:val="1F1E320B"/>
    <w:rsid w:val="1F22C8BE"/>
    <w:rsid w:val="1F3FC185"/>
    <w:rsid w:val="1F4769F0"/>
    <w:rsid w:val="1F6629B5"/>
    <w:rsid w:val="1F6C4E90"/>
    <w:rsid w:val="1FA385A7"/>
    <w:rsid w:val="1FBB7B82"/>
    <w:rsid w:val="1FF89033"/>
    <w:rsid w:val="201F5A21"/>
    <w:rsid w:val="2022508D"/>
    <w:rsid w:val="2050FCF4"/>
    <w:rsid w:val="2095A15A"/>
    <w:rsid w:val="20B0AF3D"/>
    <w:rsid w:val="20B16113"/>
    <w:rsid w:val="20D32AC9"/>
    <w:rsid w:val="20EDC844"/>
    <w:rsid w:val="20FB8D99"/>
    <w:rsid w:val="210D49EB"/>
    <w:rsid w:val="21282563"/>
    <w:rsid w:val="213F5608"/>
    <w:rsid w:val="2145AC67"/>
    <w:rsid w:val="21778928"/>
    <w:rsid w:val="218461E7"/>
    <w:rsid w:val="219AF6B1"/>
    <w:rsid w:val="21B2AE68"/>
    <w:rsid w:val="21C6A6B5"/>
    <w:rsid w:val="21DB22A5"/>
    <w:rsid w:val="21DBF32A"/>
    <w:rsid w:val="220E7539"/>
    <w:rsid w:val="223917F9"/>
    <w:rsid w:val="2242011E"/>
    <w:rsid w:val="22453DCF"/>
    <w:rsid w:val="224FD6CF"/>
    <w:rsid w:val="2256FABF"/>
    <w:rsid w:val="22A19D0C"/>
    <w:rsid w:val="22B57EF5"/>
    <w:rsid w:val="22DA22C0"/>
    <w:rsid w:val="22F0A31D"/>
    <w:rsid w:val="230E2A86"/>
    <w:rsid w:val="23805175"/>
    <w:rsid w:val="23CAD762"/>
    <w:rsid w:val="23DCF18B"/>
    <w:rsid w:val="23E10E30"/>
    <w:rsid w:val="2458398A"/>
    <w:rsid w:val="246100BE"/>
    <w:rsid w:val="246D934E"/>
    <w:rsid w:val="2499AF51"/>
    <w:rsid w:val="24CB0110"/>
    <w:rsid w:val="2557D2A9"/>
    <w:rsid w:val="256FCB3D"/>
    <w:rsid w:val="2570B8BB"/>
    <w:rsid w:val="2574DCEA"/>
    <w:rsid w:val="2575B846"/>
    <w:rsid w:val="257FA37A"/>
    <w:rsid w:val="258AA636"/>
    <w:rsid w:val="25C0D462"/>
    <w:rsid w:val="25D7E766"/>
    <w:rsid w:val="25ED1FB7"/>
    <w:rsid w:val="261DE595"/>
    <w:rsid w:val="264F7780"/>
    <w:rsid w:val="26628E08"/>
    <w:rsid w:val="26A47820"/>
    <w:rsid w:val="26BE791D"/>
    <w:rsid w:val="271A7128"/>
    <w:rsid w:val="2726F3BF"/>
    <w:rsid w:val="272D925D"/>
    <w:rsid w:val="27754136"/>
    <w:rsid w:val="2775B82B"/>
    <w:rsid w:val="277C77FE"/>
    <w:rsid w:val="278136AD"/>
    <w:rsid w:val="278BFE55"/>
    <w:rsid w:val="278FDA4C"/>
    <w:rsid w:val="279E1FCB"/>
    <w:rsid w:val="287BAFB9"/>
    <w:rsid w:val="2893554F"/>
    <w:rsid w:val="28AC7DAC"/>
    <w:rsid w:val="28AFC9BA"/>
    <w:rsid w:val="28C5B4F6"/>
    <w:rsid w:val="28C962BE"/>
    <w:rsid w:val="28C97FA5"/>
    <w:rsid w:val="2911888C"/>
    <w:rsid w:val="2921305C"/>
    <w:rsid w:val="293363A7"/>
    <w:rsid w:val="293D0AE4"/>
    <w:rsid w:val="2954FE34"/>
    <w:rsid w:val="29731785"/>
    <w:rsid w:val="29985319"/>
    <w:rsid w:val="29A137D0"/>
    <w:rsid w:val="29A84246"/>
    <w:rsid w:val="29B30885"/>
    <w:rsid w:val="29E8BA76"/>
    <w:rsid w:val="29FB6928"/>
    <w:rsid w:val="2A0FF406"/>
    <w:rsid w:val="2A5AFCA5"/>
    <w:rsid w:val="2A7C1393"/>
    <w:rsid w:val="2A889CE9"/>
    <w:rsid w:val="2AAD58ED"/>
    <w:rsid w:val="2ACAD1EF"/>
    <w:rsid w:val="2B00E8AF"/>
    <w:rsid w:val="2B381D0E"/>
    <w:rsid w:val="2B3FCDB5"/>
    <w:rsid w:val="2B7D4C12"/>
    <w:rsid w:val="2BACE9A9"/>
    <w:rsid w:val="2BAD5A4F"/>
    <w:rsid w:val="2C009D28"/>
    <w:rsid w:val="2C49294E"/>
    <w:rsid w:val="2C59C303"/>
    <w:rsid w:val="2C6251AB"/>
    <w:rsid w:val="2CAB96D4"/>
    <w:rsid w:val="2CB51AD9"/>
    <w:rsid w:val="2CC6BAAB"/>
    <w:rsid w:val="2CD9A2F1"/>
    <w:rsid w:val="2CEDA1E7"/>
    <w:rsid w:val="2D043E5D"/>
    <w:rsid w:val="2D7D1E1F"/>
    <w:rsid w:val="2D8BD553"/>
    <w:rsid w:val="2D9673BF"/>
    <w:rsid w:val="2DA4DFFC"/>
    <w:rsid w:val="2DAEF4C8"/>
    <w:rsid w:val="2DB1ADD1"/>
    <w:rsid w:val="2DBF855A"/>
    <w:rsid w:val="2DC3B6CE"/>
    <w:rsid w:val="2DCDFD3A"/>
    <w:rsid w:val="2E5AC023"/>
    <w:rsid w:val="2E776F7C"/>
    <w:rsid w:val="2E8A477D"/>
    <w:rsid w:val="2E9876EB"/>
    <w:rsid w:val="2EA8FD76"/>
    <w:rsid w:val="2EC2C8F2"/>
    <w:rsid w:val="2F0296D3"/>
    <w:rsid w:val="2F33DE70"/>
    <w:rsid w:val="2F825E44"/>
    <w:rsid w:val="2FBB11ED"/>
    <w:rsid w:val="2FCCB561"/>
    <w:rsid w:val="2FD459D2"/>
    <w:rsid w:val="2FE7F87F"/>
    <w:rsid w:val="3089180F"/>
    <w:rsid w:val="308F3722"/>
    <w:rsid w:val="30D612D2"/>
    <w:rsid w:val="30E94E93"/>
    <w:rsid w:val="30F88906"/>
    <w:rsid w:val="315FB054"/>
    <w:rsid w:val="315FBA2F"/>
    <w:rsid w:val="31615C34"/>
    <w:rsid w:val="316885C2"/>
    <w:rsid w:val="31702A33"/>
    <w:rsid w:val="31794F4A"/>
    <w:rsid w:val="3195B85C"/>
    <w:rsid w:val="31A11542"/>
    <w:rsid w:val="31C1E83F"/>
    <w:rsid w:val="3219D9B4"/>
    <w:rsid w:val="32403F99"/>
    <w:rsid w:val="32535FF2"/>
    <w:rsid w:val="3259DB7E"/>
    <w:rsid w:val="327AC601"/>
    <w:rsid w:val="32851EF4"/>
    <w:rsid w:val="32B86AD2"/>
    <w:rsid w:val="32BB9F7F"/>
    <w:rsid w:val="32EAF45F"/>
    <w:rsid w:val="33045623"/>
    <w:rsid w:val="33113FCF"/>
    <w:rsid w:val="3324A9C9"/>
    <w:rsid w:val="334BA8E8"/>
    <w:rsid w:val="336D442C"/>
    <w:rsid w:val="33D6E352"/>
    <w:rsid w:val="340565DD"/>
    <w:rsid w:val="340A7750"/>
    <w:rsid w:val="343CB200"/>
    <w:rsid w:val="346FA23A"/>
    <w:rsid w:val="347E238D"/>
    <w:rsid w:val="34C28596"/>
    <w:rsid w:val="34C45C7D"/>
    <w:rsid w:val="34E81D3A"/>
    <w:rsid w:val="34F52901"/>
    <w:rsid w:val="35973F80"/>
    <w:rsid w:val="35C0E1E5"/>
    <w:rsid w:val="35C88112"/>
    <w:rsid w:val="35CCE7A9"/>
    <w:rsid w:val="35DE9CC3"/>
    <w:rsid w:val="35E7BFF8"/>
    <w:rsid w:val="35F00B94"/>
    <w:rsid w:val="365F53A9"/>
    <w:rsid w:val="36609E72"/>
    <w:rsid w:val="3693083A"/>
    <w:rsid w:val="3699546A"/>
    <w:rsid w:val="369FC169"/>
    <w:rsid w:val="36E98E7E"/>
    <w:rsid w:val="37118619"/>
    <w:rsid w:val="371A0BE1"/>
    <w:rsid w:val="3728476F"/>
    <w:rsid w:val="37589017"/>
    <w:rsid w:val="376B5B14"/>
    <w:rsid w:val="37ACFB75"/>
    <w:rsid w:val="37D7C746"/>
    <w:rsid w:val="37FB240A"/>
    <w:rsid w:val="381160F7"/>
    <w:rsid w:val="38140652"/>
    <w:rsid w:val="381D3511"/>
    <w:rsid w:val="38433383"/>
    <w:rsid w:val="3869AB38"/>
    <w:rsid w:val="3872691F"/>
    <w:rsid w:val="39039AEB"/>
    <w:rsid w:val="392AD522"/>
    <w:rsid w:val="3947AB3C"/>
    <w:rsid w:val="394A6363"/>
    <w:rsid w:val="3961F433"/>
    <w:rsid w:val="397038E0"/>
    <w:rsid w:val="39A0F8C1"/>
    <w:rsid w:val="39F0F957"/>
    <w:rsid w:val="3A51ACA3"/>
    <w:rsid w:val="3A5578D1"/>
    <w:rsid w:val="3A8AEDC9"/>
    <w:rsid w:val="3A9ABB00"/>
    <w:rsid w:val="3A9EB47C"/>
    <w:rsid w:val="3A9F6B4C"/>
    <w:rsid w:val="3ACB0CBB"/>
    <w:rsid w:val="3AE1D31C"/>
    <w:rsid w:val="3AE633C4"/>
    <w:rsid w:val="3B2ECDB8"/>
    <w:rsid w:val="3B5E97F3"/>
    <w:rsid w:val="3B6B3E0D"/>
    <w:rsid w:val="3BF3F651"/>
    <w:rsid w:val="3C05DE0B"/>
    <w:rsid w:val="3C0ACF6C"/>
    <w:rsid w:val="3C242151"/>
    <w:rsid w:val="3C50E618"/>
    <w:rsid w:val="3C5F4D18"/>
    <w:rsid w:val="3C6068E5"/>
    <w:rsid w:val="3C7571E8"/>
    <w:rsid w:val="3CCE952D"/>
    <w:rsid w:val="3CD0B89F"/>
    <w:rsid w:val="3CE25ACB"/>
    <w:rsid w:val="3D141EF8"/>
    <w:rsid w:val="3D275514"/>
    <w:rsid w:val="3D39E7AE"/>
    <w:rsid w:val="3D42B194"/>
    <w:rsid w:val="3D45482C"/>
    <w:rsid w:val="3D659D90"/>
    <w:rsid w:val="3DD5B669"/>
    <w:rsid w:val="3DD6553E"/>
    <w:rsid w:val="3DFB1D79"/>
    <w:rsid w:val="3E2AFBBD"/>
    <w:rsid w:val="3E356556"/>
    <w:rsid w:val="3E63D989"/>
    <w:rsid w:val="3E6A658E"/>
    <w:rsid w:val="3E7469E4"/>
    <w:rsid w:val="3E89E8CE"/>
    <w:rsid w:val="3EAF02EC"/>
    <w:rsid w:val="3EB63866"/>
    <w:rsid w:val="3F2D858D"/>
    <w:rsid w:val="3F4AE846"/>
    <w:rsid w:val="3F5A5D1D"/>
    <w:rsid w:val="3F5D51EC"/>
    <w:rsid w:val="3F9B29D6"/>
    <w:rsid w:val="40103A45"/>
    <w:rsid w:val="40451370"/>
    <w:rsid w:val="406F880C"/>
    <w:rsid w:val="40C7DC86"/>
    <w:rsid w:val="40EE7895"/>
    <w:rsid w:val="4156A807"/>
    <w:rsid w:val="415B690C"/>
    <w:rsid w:val="416D0618"/>
    <w:rsid w:val="419B7A4B"/>
    <w:rsid w:val="41AC32F3"/>
    <w:rsid w:val="41E12C26"/>
    <w:rsid w:val="42068593"/>
    <w:rsid w:val="42138789"/>
    <w:rsid w:val="42225EF8"/>
    <w:rsid w:val="42548032"/>
    <w:rsid w:val="42726C7F"/>
    <w:rsid w:val="42820307"/>
    <w:rsid w:val="42AF443F"/>
    <w:rsid w:val="42B26AB7"/>
    <w:rsid w:val="430DB2B3"/>
    <w:rsid w:val="4325E448"/>
    <w:rsid w:val="433DD6B1"/>
    <w:rsid w:val="433FFA23"/>
    <w:rsid w:val="43BA0E88"/>
    <w:rsid w:val="43E82ED3"/>
    <w:rsid w:val="44041023"/>
    <w:rsid w:val="44139E7E"/>
    <w:rsid w:val="44428CDF"/>
    <w:rsid w:val="447907F5"/>
    <w:rsid w:val="44C1B4A9"/>
    <w:rsid w:val="44C8F569"/>
    <w:rsid w:val="44D9A712"/>
    <w:rsid w:val="44DBCA84"/>
    <w:rsid w:val="44DFEEB3"/>
    <w:rsid w:val="4540ED52"/>
    <w:rsid w:val="45AE3CE5"/>
    <w:rsid w:val="45C13144"/>
    <w:rsid w:val="4612FCD8"/>
    <w:rsid w:val="462C9641"/>
    <w:rsid w:val="462F3C64"/>
    <w:rsid w:val="4630E170"/>
    <w:rsid w:val="4642B9BD"/>
    <w:rsid w:val="4648EB15"/>
    <w:rsid w:val="4660E654"/>
    <w:rsid w:val="46779AE5"/>
    <w:rsid w:val="467F886B"/>
    <w:rsid w:val="46A4D25A"/>
    <w:rsid w:val="46E0C9F4"/>
    <w:rsid w:val="46E47F59"/>
    <w:rsid w:val="46EDDEAF"/>
    <w:rsid w:val="46F2E365"/>
    <w:rsid w:val="47252C52"/>
    <w:rsid w:val="473B52D6"/>
    <w:rsid w:val="475D01A5"/>
    <w:rsid w:val="4785DBDA"/>
    <w:rsid w:val="478F021A"/>
    <w:rsid w:val="47B5062E"/>
    <w:rsid w:val="47D1D6ED"/>
    <w:rsid w:val="47EF9EDE"/>
    <w:rsid w:val="47F9556B"/>
    <w:rsid w:val="47FD7D07"/>
    <w:rsid w:val="48063FFE"/>
    <w:rsid w:val="4806549E"/>
    <w:rsid w:val="48136B46"/>
    <w:rsid w:val="481B58CC"/>
    <w:rsid w:val="4823F20E"/>
    <w:rsid w:val="482DB3B2"/>
    <w:rsid w:val="482EC414"/>
    <w:rsid w:val="4833D67B"/>
    <w:rsid w:val="4841F2E8"/>
    <w:rsid w:val="48540787"/>
    <w:rsid w:val="485F1429"/>
    <w:rsid w:val="487C9A55"/>
    <w:rsid w:val="4884A104"/>
    <w:rsid w:val="490C7017"/>
    <w:rsid w:val="492679C2"/>
    <w:rsid w:val="495085B6"/>
    <w:rsid w:val="495986E0"/>
    <w:rsid w:val="49C86404"/>
    <w:rsid w:val="49CA82F7"/>
    <w:rsid w:val="49E5732F"/>
    <w:rsid w:val="49F5737B"/>
    <w:rsid w:val="4A222BAE"/>
    <w:rsid w:val="4A238CE9"/>
    <w:rsid w:val="4A856A66"/>
    <w:rsid w:val="4A8C3BBA"/>
    <w:rsid w:val="4A9BE362"/>
    <w:rsid w:val="4AB4AE56"/>
    <w:rsid w:val="4AE62C26"/>
    <w:rsid w:val="4AFAC001"/>
    <w:rsid w:val="4B362A50"/>
    <w:rsid w:val="4B4B0C08"/>
    <w:rsid w:val="4B61FB75"/>
    <w:rsid w:val="4B628998"/>
    <w:rsid w:val="4B6DB378"/>
    <w:rsid w:val="4B785F56"/>
    <w:rsid w:val="4BA17016"/>
    <w:rsid w:val="4BBF5D4A"/>
    <w:rsid w:val="4BCB2306"/>
    <w:rsid w:val="4BD86D27"/>
    <w:rsid w:val="4BDCAF5F"/>
    <w:rsid w:val="4BFB84D8"/>
    <w:rsid w:val="4BFDB89A"/>
    <w:rsid w:val="4C07DFA5"/>
    <w:rsid w:val="4C274352"/>
    <w:rsid w:val="4C68CFFC"/>
    <w:rsid w:val="4C81FC87"/>
    <w:rsid w:val="4CA0D281"/>
    <w:rsid w:val="4CCCC68E"/>
    <w:rsid w:val="4CE668C7"/>
    <w:rsid w:val="4CF6AAD3"/>
    <w:rsid w:val="4D500B78"/>
    <w:rsid w:val="4DC27682"/>
    <w:rsid w:val="4DEA7F0B"/>
    <w:rsid w:val="4E050E19"/>
    <w:rsid w:val="4E1DCCE8"/>
    <w:rsid w:val="4E4A1889"/>
    <w:rsid w:val="4E570658"/>
    <w:rsid w:val="4E82ACCA"/>
    <w:rsid w:val="4E8A9A50"/>
    <w:rsid w:val="4EAC6FA3"/>
    <w:rsid w:val="4EEB3768"/>
    <w:rsid w:val="4F049BCC"/>
    <w:rsid w:val="4F2BA517"/>
    <w:rsid w:val="4F37C72A"/>
    <w:rsid w:val="4F781A2C"/>
    <w:rsid w:val="4F7D34F5"/>
    <w:rsid w:val="4FC8057B"/>
    <w:rsid w:val="4FF47C45"/>
    <w:rsid w:val="501C59B9"/>
    <w:rsid w:val="502F14E3"/>
    <w:rsid w:val="50A3B968"/>
    <w:rsid w:val="50AB78DB"/>
    <w:rsid w:val="50E5A94F"/>
    <w:rsid w:val="50F0684A"/>
    <w:rsid w:val="510AF16D"/>
    <w:rsid w:val="512419CA"/>
    <w:rsid w:val="514B0AF0"/>
    <w:rsid w:val="51525D17"/>
    <w:rsid w:val="516F3E72"/>
    <w:rsid w:val="51A8622E"/>
    <w:rsid w:val="51AD36E4"/>
    <w:rsid w:val="52A5D80C"/>
    <w:rsid w:val="52A6C1CE"/>
    <w:rsid w:val="52ABA6F8"/>
    <w:rsid w:val="52BFEA2B"/>
    <w:rsid w:val="52C7AF78"/>
    <w:rsid w:val="52E9B4AC"/>
    <w:rsid w:val="52FE6827"/>
    <w:rsid w:val="530768E5"/>
    <w:rsid w:val="5319FF1F"/>
    <w:rsid w:val="533C0C02"/>
    <w:rsid w:val="5371CC25"/>
    <w:rsid w:val="538D669F"/>
    <w:rsid w:val="53953523"/>
    <w:rsid w:val="53C73A82"/>
    <w:rsid w:val="53D9B979"/>
    <w:rsid w:val="53EFA222"/>
    <w:rsid w:val="540ABE7E"/>
    <w:rsid w:val="540AF533"/>
    <w:rsid w:val="5428090C"/>
    <w:rsid w:val="543268E7"/>
    <w:rsid w:val="5437BF46"/>
    <w:rsid w:val="5451C1C4"/>
    <w:rsid w:val="54CD3210"/>
    <w:rsid w:val="54D60992"/>
    <w:rsid w:val="552E9ADF"/>
    <w:rsid w:val="552FBF05"/>
    <w:rsid w:val="5585D201"/>
    <w:rsid w:val="55A708AE"/>
    <w:rsid w:val="55EFF813"/>
    <w:rsid w:val="56026C15"/>
    <w:rsid w:val="5648EFE0"/>
    <w:rsid w:val="56742EB0"/>
    <w:rsid w:val="567DF110"/>
    <w:rsid w:val="56855229"/>
    <w:rsid w:val="56E22D29"/>
    <w:rsid w:val="56EF6A79"/>
    <w:rsid w:val="56F2991F"/>
    <w:rsid w:val="56FFD508"/>
    <w:rsid w:val="5742D90F"/>
    <w:rsid w:val="57D5D4D6"/>
    <w:rsid w:val="58148AE2"/>
    <w:rsid w:val="5820C9AE"/>
    <w:rsid w:val="585CE28B"/>
    <w:rsid w:val="58675FC7"/>
    <w:rsid w:val="587E80A8"/>
    <w:rsid w:val="587FB589"/>
    <w:rsid w:val="58868D03"/>
    <w:rsid w:val="5886ECA3"/>
    <w:rsid w:val="58B87F26"/>
    <w:rsid w:val="58C87FF4"/>
    <w:rsid w:val="590A3D42"/>
    <w:rsid w:val="59112A3C"/>
    <w:rsid w:val="59848C41"/>
    <w:rsid w:val="598B9D89"/>
    <w:rsid w:val="599CE9CF"/>
    <w:rsid w:val="59DECE9C"/>
    <w:rsid w:val="5A51458D"/>
    <w:rsid w:val="5A8C0A73"/>
    <w:rsid w:val="5ACE2FB0"/>
    <w:rsid w:val="5AD95DDF"/>
    <w:rsid w:val="5ADB7EB2"/>
    <w:rsid w:val="5ADFEBD9"/>
    <w:rsid w:val="5B239EBD"/>
    <w:rsid w:val="5B4F077D"/>
    <w:rsid w:val="5B700C35"/>
    <w:rsid w:val="5BAADF0B"/>
    <w:rsid w:val="5BD3462B"/>
    <w:rsid w:val="5BD58114"/>
    <w:rsid w:val="5BE2D3F3"/>
    <w:rsid w:val="5C950439"/>
    <w:rsid w:val="5C9A2DEE"/>
    <w:rsid w:val="5C9B2A99"/>
    <w:rsid w:val="5D08D379"/>
    <w:rsid w:val="5D0CCE9D"/>
    <w:rsid w:val="5D1477F7"/>
    <w:rsid w:val="5D367BB8"/>
    <w:rsid w:val="5D4A0B5D"/>
    <w:rsid w:val="5D595F46"/>
    <w:rsid w:val="5D6C0CD9"/>
    <w:rsid w:val="5D88E64F"/>
    <w:rsid w:val="5DCA8421"/>
    <w:rsid w:val="5E0D7DFA"/>
    <w:rsid w:val="5E70D074"/>
    <w:rsid w:val="5E852C36"/>
    <w:rsid w:val="5EC1294F"/>
    <w:rsid w:val="5EC735BE"/>
    <w:rsid w:val="5F09ED29"/>
    <w:rsid w:val="5F10B429"/>
    <w:rsid w:val="5FB4076B"/>
    <w:rsid w:val="5FF875AD"/>
    <w:rsid w:val="602865A9"/>
    <w:rsid w:val="6033ED76"/>
    <w:rsid w:val="605FDF6C"/>
    <w:rsid w:val="6080D85B"/>
    <w:rsid w:val="6090D607"/>
    <w:rsid w:val="60A284BE"/>
    <w:rsid w:val="61135FBA"/>
    <w:rsid w:val="61B3ACE9"/>
    <w:rsid w:val="61BCCCF8"/>
    <w:rsid w:val="61E90AAC"/>
    <w:rsid w:val="621D7C80"/>
    <w:rsid w:val="6223526A"/>
    <w:rsid w:val="6244C298"/>
    <w:rsid w:val="6262AD6B"/>
    <w:rsid w:val="6279D590"/>
    <w:rsid w:val="629DF544"/>
    <w:rsid w:val="62AB0BEC"/>
    <w:rsid w:val="634602B2"/>
    <w:rsid w:val="635F2B0F"/>
    <w:rsid w:val="6367AB35"/>
    <w:rsid w:val="636AD54A"/>
    <w:rsid w:val="636B8E38"/>
    <w:rsid w:val="639DB1EB"/>
    <w:rsid w:val="63A6AFC3"/>
    <w:rsid w:val="63B94CE1"/>
    <w:rsid w:val="63BB9ADF"/>
    <w:rsid w:val="63BFF5AA"/>
    <w:rsid w:val="63E092F9"/>
    <w:rsid w:val="643FE0A6"/>
    <w:rsid w:val="644EC9D3"/>
    <w:rsid w:val="64679BEF"/>
    <w:rsid w:val="64AFC1C4"/>
    <w:rsid w:val="64F0D843"/>
    <w:rsid w:val="64FBD6CC"/>
    <w:rsid w:val="6533721A"/>
    <w:rsid w:val="65551D42"/>
    <w:rsid w:val="657C635A"/>
    <w:rsid w:val="65AD756F"/>
    <w:rsid w:val="65D76A0A"/>
    <w:rsid w:val="65E2ACAE"/>
    <w:rsid w:val="661D3FE0"/>
    <w:rsid w:val="66394AB2"/>
    <w:rsid w:val="665D57E2"/>
    <w:rsid w:val="6671D07C"/>
    <w:rsid w:val="667EBC48"/>
    <w:rsid w:val="66A6C054"/>
    <w:rsid w:val="66B2ED77"/>
    <w:rsid w:val="66CF20F0"/>
    <w:rsid w:val="66EECC95"/>
    <w:rsid w:val="6730ADA1"/>
    <w:rsid w:val="674BEC91"/>
    <w:rsid w:val="67555D44"/>
    <w:rsid w:val="67583E0A"/>
    <w:rsid w:val="67716667"/>
    <w:rsid w:val="6779E88D"/>
    <w:rsid w:val="677C599D"/>
    <w:rsid w:val="67844723"/>
    <w:rsid w:val="67859A9C"/>
    <w:rsid w:val="67A6582A"/>
    <w:rsid w:val="67C194C8"/>
    <w:rsid w:val="67EDD6D6"/>
    <w:rsid w:val="67F2CE51"/>
    <w:rsid w:val="681F1589"/>
    <w:rsid w:val="685B7D22"/>
    <w:rsid w:val="686AF151"/>
    <w:rsid w:val="686E01FB"/>
    <w:rsid w:val="68758BF6"/>
    <w:rsid w:val="68AB1059"/>
    <w:rsid w:val="68B0CF6F"/>
    <w:rsid w:val="68C74347"/>
    <w:rsid w:val="68EF804F"/>
    <w:rsid w:val="692D821A"/>
    <w:rsid w:val="6970B17E"/>
    <w:rsid w:val="6976BFDC"/>
    <w:rsid w:val="699440FF"/>
    <w:rsid w:val="69D82A1C"/>
    <w:rsid w:val="69DACFBC"/>
    <w:rsid w:val="6A27AF5C"/>
    <w:rsid w:val="6A6DBF50"/>
    <w:rsid w:val="6AACC3DE"/>
    <w:rsid w:val="6AB5C88B"/>
    <w:rsid w:val="6AC6B589"/>
    <w:rsid w:val="6ADAC62B"/>
    <w:rsid w:val="6AE85769"/>
    <w:rsid w:val="6B29432C"/>
    <w:rsid w:val="6B3FC66D"/>
    <w:rsid w:val="6B618243"/>
    <w:rsid w:val="6B6B3831"/>
    <w:rsid w:val="6B9B1F78"/>
    <w:rsid w:val="6BA5B5EC"/>
    <w:rsid w:val="6BB6449E"/>
    <w:rsid w:val="6BB9FC31"/>
    <w:rsid w:val="6BEBFE15"/>
    <w:rsid w:val="6BF42CAC"/>
    <w:rsid w:val="6C48943F"/>
    <w:rsid w:val="6C51EE32"/>
    <w:rsid w:val="6CDD2CE8"/>
    <w:rsid w:val="6D02AB4A"/>
    <w:rsid w:val="6D18FB77"/>
    <w:rsid w:val="6D3E6274"/>
    <w:rsid w:val="6D4E5FE8"/>
    <w:rsid w:val="6DA56012"/>
    <w:rsid w:val="6DA6F79F"/>
    <w:rsid w:val="6DF388A7"/>
    <w:rsid w:val="6DF5AC19"/>
    <w:rsid w:val="6DFDB54A"/>
    <w:rsid w:val="6E00782F"/>
    <w:rsid w:val="6E125C82"/>
    <w:rsid w:val="6E79A4AF"/>
    <w:rsid w:val="6EF58AB2"/>
    <w:rsid w:val="6F291808"/>
    <w:rsid w:val="6F299FA3"/>
    <w:rsid w:val="6F3E408D"/>
    <w:rsid w:val="6F878F28"/>
    <w:rsid w:val="6F917C7A"/>
    <w:rsid w:val="6FAE374E"/>
    <w:rsid w:val="6FB22933"/>
    <w:rsid w:val="6FED8D1E"/>
    <w:rsid w:val="7014CDAA"/>
    <w:rsid w:val="701954B6"/>
    <w:rsid w:val="701A8E76"/>
    <w:rsid w:val="703B3C22"/>
    <w:rsid w:val="704D66AA"/>
    <w:rsid w:val="705712E2"/>
    <w:rsid w:val="7066F26C"/>
    <w:rsid w:val="7071BF40"/>
    <w:rsid w:val="7080DBD2"/>
    <w:rsid w:val="70A8E3AF"/>
    <w:rsid w:val="70DD00D4"/>
    <w:rsid w:val="70DE9861"/>
    <w:rsid w:val="70EDDCB9"/>
    <w:rsid w:val="70FC44EB"/>
    <w:rsid w:val="70FEC0AF"/>
    <w:rsid w:val="71249D64"/>
    <w:rsid w:val="7135560C"/>
    <w:rsid w:val="71811172"/>
    <w:rsid w:val="71B0FDB6"/>
    <w:rsid w:val="71DADE48"/>
    <w:rsid w:val="71E9370B"/>
    <w:rsid w:val="71F74A74"/>
    <w:rsid w:val="7211D397"/>
    <w:rsid w:val="7212295D"/>
    <w:rsid w:val="721998E4"/>
    <w:rsid w:val="72D0FE20"/>
    <w:rsid w:val="72D1266D"/>
    <w:rsid w:val="7327F4DD"/>
    <w:rsid w:val="732CF310"/>
    <w:rsid w:val="7330BF91"/>
    <w:rsid w:val="7333460F"/>
    <w:rsid w:val="735F8ACC"/>
    <w:rsid w:val="73606660"/>
    <w:rsid w:val="737EB28F"/>
    <w:rsid w:val="7385DC0D"/>
    <w:rsid w:val="7397C75B"/>
    <w:rsid w:val="73AFC5B3"/>
    <w:rsid w:val="73D79A19"/>
    <w:rsid w:val="73E08471"/>
    <w:rsid w:val="73E1BEEF"/>
    <w:rsid w:val="73E34103"/>
    <w:rsid w:val="74101B8E"/>
    <w:rsid w:val="7414A196"/>
    <w:rsid w:val="7431DAE3"/>
    <w:rsid w:val="7447CD36"/>
    <w:rsid w:val="74565FFE"/>
    <w:rsid w:val="746BB2D5"/>
    <w:rsid w:val="748558D2"/>
    <w:rsid w:val="749CBAAB"/>
    <w:rsid w:val="74AD4017"/>
    <w:rsid w:val="74AD81FF"/>
    <w:rsid w:val="74B054A7"/>
    <w:rsid w:val="74E47034"/>
    <w:rsid w:val="757B2911"/>
    <w:rsid w:val="758396F9"/>
    <w:rsid w:val="758D688E"/>
    <w:rsid w:val="75BAEBDD"/>
    <w:rsid w:val="7657220C"/>
    <w:rsid w:val="76BCA82E"/>
    <w:rsid w:val="76DBFB3C"/>
    <w:rsid w:val="76E07822"/>
    <w:rsid w:val="7703BCA1"/>
    <w:rsid w:val="77306E0D"/>
    <w:rsid w:val="7793ED5A"/>
    <w:rsid w:val="77B94933"/>
    <w:rsid w:val="77F2F26D"/>
    <w:rsid w:val="77FF301B"/>
    <w:rsid w:val="7878BFC1"/>
    <w:rsid w:val="7888DA68"/>
    <w:rsid w:val="788902A1"/>
    <w:rsid w:val="78FA4EFB"/>
    <w:rsid w:val="79121FBB"/>
    <w:rsid w:val="7917AF8C"/>
    <w:rsid w:val="792A86E1"/>
    <w:rsid w:val="79363B4E"/>
    <w:rsid w:val="7953B3EB"/>
    <w:rsid w:val="7957698E"/>
    <w:rsid w:val="7A3BFCCB"/>
    <w:rsid w:val="7A57AD1C"/>
    <w:rsid w:val="7A9DDD73"/>
    <w:rsid w:val="7AADF01C"/>
    <w:rsid w:val="7AAF23F8"/>
    <w:rsid w:val="7AB002B7"/>
    <w:rsid w:val="7AC90682"/>
    <w:rsid w:val="7AD20BAF"/>
    <w:rsid w:val="7ADDAE34"/>
    <w:rsid w:val="7AECB071"/>
    <w:rsid w:val="7AF0E9F5"/>
    <w:rsid w:val="7B1ECB61"/>
    <w:rsid w:val="7BBA8A81"/>
    <w:rsid w:val="7BBC22D5"/>
    <w:rsid w:val="7C07DE06"/>
    <w:rsid w:val="7C0BAD71"/>
    <w:rsid w:val="7C2F51BA"/>
    <w:rsid w:val="7C3F2200"/>
    <w:rsid w:val="7C58595A"/>
    <w:rsid w:val="7C5BD6B0"/>
    <w:rsid w:val="7C5EB809"/>
    <w:rsid w:val="7C70B3A0"/>
    <w:rsid w:val="7C94A7DC"/>
    <w:rsid w:val="7C951A13"/>
    <w:rsid w:val="7CC66390"/>
    <w:rsid w:val="7CCFE0EE"/>
    <w:rsid w:val="7CEA33B8"/>
    <w:rsid w:val="7CFA4E11"/>
    <w:rsid w:val="7D4D2B8F"/>
    <w:rsid w:val="7D5659A6"/>
    <w:rsid w:val="7D5EB393"/>
    <w:rsid w:val="7D755BCC"/>
    <w:rsid w:val="7D828906"/>
    <w:rsid w:val="7D8348D3"/>
    <w:rsid w:val="7DCB2EB6"/>
    <w:rsid w:val="7DD449E1"/>
    <w:rsid w:val="7DDDA358"/>
    <w:rsid w:val="7DF7F6C8"/>
    <w:rsid w:val="7E02371D"/>
    <w:rsid w:val="7E824106"/>
    <w:rsid w:val="7EA062FA"/>
    <w:rsid w:val="7EF6B8C7"/>
    <w:rsid w:val="7F3D5BBE"/>
    <w:rsid w:val="7F60E55F"/>
    <w:rsid w:val="7F7973B9"/>
    <w:rsid w:val="7F929C16"/>
    <w:rsid w:val="7FA7A044"/>
    <w:rsid w:val="7FB49D85"/>
    <w:rsid w:val="7FF98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0E8E"/>
  <w15:chartTrackingRefBased/>
  <w15:docId w15:val="{3204B05D-877B-4458-8E94-10582158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0F682F"/>
    <w:pPr>
      <w:keepNext/>
      <w:keepLines/>
      <w:spacing w:before="40" w:after="0"/>
      <w:ind w:left="10" w:hanging="10"/>
      <w:outlineLvl w:val="1"/>
    </w:pPr>
    <w:rPr>
      <w:rFonts w:asciiTheme="majorHAnsi" w:hAnsiTheme="majorHAnsi" w:eastAsiaTheme="majorEastAsia" w:cstheme="majorBidi"/>
      <w:color w:val="2F5496" w:themeColor="accent1" w:themeShade="BF"/>
      <w:sz w:val="26"/>
      <w:szCs w:val="2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00C77"/>
    <w:rPr>
      <w:color w:val="0563C1" w:themeColor="hyperlink"/>
      <w:u w:val="single"/>
    </w:rPr>
  </w:style>
  <w:style w:type="character" w:styleId="UnresolvedMention">
    <w:name w:val="Unresolved Mention"/>
    <w:basedOn w:val="DefaultParagraphFont"/>
    <w:uiPriority w:val="99"/>
    <w:semiHidden/>
    <w:unhideWhenUsed/>
    <w:rsid w:val="00500C77"/>
    <w:rPr>
      <w:color w:val="605E5C"/>
      <w:shd w:val="clear" w:color="auto" w:fill="E1DFDD"/>
    </w:rPr>
  </w:style>
  <w:style w:type="table" w:styleId="TableGrid">
    <w:name w:val="Table Grid"/>
    <w:basedOn w:val="TableNormal"/>
    <w:uiPriority w:val="39"/>
    <w:rsid w:val="00BD742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73C25"/>
    <w:pPr>
      <w:ind w:left="720"/>
      <w:contextualSpacing/>
    </w:pPr>
  </w:style>
  <w:style w:type="character" w:styleId="Heading2Char" w:customStyle="1">
    <w:name w:val="Heading 2 Char"/>
    <w:basedOn w:val="DefaultParagraphFont"/>
    <w:link w:val="Heading2"/>
    <w:uiPriority w:val="9"/>
    <w:rsid w:val="000F682F"/>
    <w:rPr>
      <w:rFonts w:asciiTheme="majorHAnsi" w:hAnsiTheme="majorHAnsi" w:eastAsiaTheme="majorEastAsia"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microsoft.com/office/2020/10/relationships/intelligence" Target="intelligence2.xml" Id="R78ed07bf9abc4032" /><Relationship Type="http://schemas.openxmlformats.org/officeDocument/2006/relationships/hyperlink" Target="https://hiclimatehub.co.uk/" TargetMode="External" Id="Rf490acf1d3b048e1" /><Relationship Type="http://schemas.openxmlformats.org/officeDocument/2006/relationships/hyperlink" Target="https://www.nescan.org/" TargetMode="External" Id="R3568a95e187d4276" /><Relationship Type="http://schemas.openxmlformats.org/officeDocument/2006/relationships/hyperlink" Target="https://hiclimatehub.co.uk/filmclimateaction" TargetMode="External" Id="R0cb78d6a5745408f" /><Relationship Type="http://schemas.openxmlformats.org/officeDocument/2006/relationships/hyperlink" Target="https://hiclimatehub.co.uk/membership" TargetMode="External" Id="Rf5faa7e1863144e2" /><Relationship Type="http://schemas.openxmlformats.org/officeDocument/2006/relationships/hyperlink" Target="https://www.sustainabilityexchange.ac.uk/community_engagement_topic_support_network_comm" TargetMode="External" Id="Rb56e04e704014067" /><Relationship Type="http://schemas.openxmlformats.org/officeDocument/2006/relationships/hyperlink" Target="https://fccan.org.uk/" TargetMode="External" Id="Rfd30309703654262" /><Relationship Type="http://schemas.openxmlformats.org/officeDocument/2006/relationships/hyperlink" Target="https://www.scrapantics.co.uk/" TargetMode="External" Id="R60b0a1681fab44db" /><Relationship Type="http://schemas.openxmlformats.org/officeDocument/2006/relationships/hyperlink" Target="https://www.dundee-changemakers.net/" TargetMode="External" Id="Rb97e8b650007458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13ecb7-d87a-4aba-b21b-ec7ca04e5a58" xsi:nil="true"/>
    <lcf76f155ced4ddcb4097134ff3c332f xmlns="bac58e29-0c23-4090-b611-ed602008453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A82F691CC26A45BB748004A54C0C63" ma:contentTypeVersion="20" ma:contentTypeDescription="Create a new document." ma:contentTypeScope="" ma:versionID="f3c61ed22a4e9291596dcd1307e7a67a">
  <xsd:schema xmlns:xsd="http://www.w3.org/2001/XMLSchema" xmlns:xs="http://www.w3.org/2001/XMLSchema" xmlns:p="http://schemas.microsoft.com/office/2006/metadata/properties" xmlns:ns1="http://schemas.microsoft.com/sharepoint/v3" xmlns:ns2="bac58e29-0c23-4090-b611-ed602008453e" xmlns:ns3="2213ecb7-d87a-4aba-b21b-ec7ca04e5a58" targetNamespace="http://schemas.microsoft.com/office/2006/metadata/properties" ma:root="true" ma:fieldsID="41f0edd34ba686842bda17eef15a68e3" ns1:_="" ns2:_="" ns3:_="">
    <xsd:import namespace="http://schemas.microsoft.com/sharepoint/v3"/>
    <xsd:import namespace="bac58e29-0c23-4090-b611-ed602008453e"/>
    <xsd:import namespace="2213ecb7-d87a-4aba-b21b-ec7ca04e5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58e29-0c23-4090-b611-ed602008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3ecb7-d87a-4aba-b21b-ec7ca04e5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a8d26b-852d-45c4-8141-779065016c1b}" ma:internalName="TaxCatchAll" ma:showField="CatchAllData" ma:web="2213ecb7-d87a-4aba-b21b-ec7ca04e5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6BB3C-C1FF-4AFF-AF32-B6163108013B}">
  <ds:schemaRef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84bac273-3212-430d-938e-4e9a568fe621"/>
    <ds:schemaRef ds:uri="http://schemas.microsoft.com/office/2006/metadata/properties"/>
    <ds:schemaRef ds:uri="e8682036-b9af-4866-8314-743c0722eb1d"/>
    <ds:schemaRef ds:uri="http://www.w3.org/XML/1998/namespace"/>
  </ds:schemaRefs>
</ds:datastoreItem>
</file>

<file path=customXml/itemProps2.xml><?xml version="1.0" encoding="utf-8"?>
<ds:datastoreItem xmlns:ds="http://schemas.openxmlformats.org/officeDocument/2006/customXml" ds:itemID="{DEAEC548-10D3-4C34-ABAB-5531DE95A578}">
  <ds:schemaRefs>
    <ds:schemaRef ds:uri="http://schemas.microsoft.com/sharepoint/v3/contenttype/forms"/>
  </ds:schemaRefs>
</ds:datastoreItem>
</file>

<file path=customXml/itemProps3.xml><?xml version="1.0" encoding="utf-8"?>
<ds:datastoreItem xmlns:ds="http://schemas.openxmlformats.org/officeDocument/2006/customXml" ds:itemID="{FD2F3456-CF88-4E20-96F9-C336D156B9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SMITH, Alice</dc:creator>
  <keywords/>
  <dc:description/>
  <lastModifiedBy>SMITH, Alice</lastModifiedBy>
  <revision>16</revision>
  <dcterms:created xsi:type="dcterms:W3CDTF">2022-10-03T14:47:00.0000000Z</dcterms:created>
  <dcterms:modified xsi:type="dcterms:W3CDTF">2024-03-12T10:05:37.7431173Z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0x01010040A82F691CC26A45BB748004A54C0C63</vt:lpwstr>
  </property>
  <property fmtid="{D5CDD505-2E9C-101B-9397-08002B2CF9AE}" pid="3" name="MediaServiceImageTags">
    <vt:lpwstr/>
  </property>
</Properties>
</file>